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7D59"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2EE571AB" w14:textId="77777777" w:rsidR="00090D4D" w:rsidRPr="00195065" w:rsidRDefault="00090D4D" w:rsidP="00466855">
      <w:pPr>
        <w:spacing w:after="0" w:line="276" w:lineRule="auto"/>
        <w:jc w:val="center"/>
        <w:rPr>
          <w:rFonts w:ascii="Times New Roman" w:hAnsi="Times New Roman"/>
          <w:sz w:val="28"/>
          <w:szCs w:val="28"/>
        </w:rPr>
      </w:pPr>
    </w:p>
    <w:p w14:paraId="33467E7F"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326F8BA7"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7C4D6460"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4010A77E" w14:textId="77777777" w:rsidR="00090D4D" w:rsidRPr="00195065" w:rsidRDefault="00090D4D" w:rsidP="00466855">
      <w:pPr>
        <w:spacing w:after="0" w:line="276" w:lineRule="auto"/>
        <w:jc w:val="center"/>
        <w:rPr>
          <w:rFonts w:ascii="Times New Roman" w:hAnsi="Times New Roman"/>
          <w:b/>
          <w:sz w:val="28"/>
          <w:szCs w:val="28"/>
        </w:rPr>
      </w:pPr>
    </w:p>
    <w:p w14:paraId="59F666E9" w14:textId="65709B94" w:rsidR="003B0C91" w:rsidRDefault="003B0C91" w:rsidP="00927A68">
      <w:pPr>
        <w:spacing w:after="0" w:line="240" w:lineRule="auto"/>
        <w:jc w:val="center"/>
        <w:rPr>
          <w:rFonts w:ascii="Times New Roman" w:hAnsi="Times New Roman"/>
          <w:b/>
          <w:bCs/>
          <w:sz w:val="28"/>
          <w:szCs w:val="28"/>
        </w:rPr>
      </w:pPr>
    </w:p>
    <w:p w14:paraId="5CD6E630" w14:textId="77777777" w:rsidR="00927A68" w:rsidRPr="00927A68" w:rsidRDefault="00927A68" w:rsidP="00927A68">
      <w:pPr>
        <w:spacing w:after="0" w:line="240" w:lineRule="auto"/>
        <w:jc w:val="center"/>
        <w:rPr>
          <w:rFonts w:ascii="Times New Roman" w:hAnsi="Times New Roman"/>
          <w:b/>
          <w:sz w:val="16"/>
          <w:szCs w:val="16"/>
        </w:rPr>
      </w:pPr>
    </w:p>
    <w:p w14:paraId="3B49AEB5" w14:textId="65255847"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64B88EF5" w14:textId="77777777" w:rsidR="00171C10" w:rsidRPr="00171C10" w:rsidRDefault="00171C10" w:rsidP="003B0C91">
      <w:pPr>
        <w:spacing w:after="0" w:line="276" w:lineRule="auto"/>
        <w:jc w:val="center"/>
        <w:rPr>
          <w:rFonts w:ascii="Times New Roman" w:hAnsi="Times New Roman"/>
          <w:b/>
          <w:sz w:val="16"/>
          <w:szCs w:val="16"/>
        </w:rPr>
      </w:pPr>
    </w:p>
    <w:p w14:paraId="14C0257B" w14:textId="31B1EE7D" w:rsidR="00090D4D" w:rsidRPr="00195065" w:rsidRDefault="00171C10" w:rsidP="00466855">
      <w:pPr>
        <w:spacing w:after="0" w:line="276"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195065" w:rsidRDefault="00090D4D" w:rsidP="00466855">
      <w:pPr>
        <w:spacing w:after="0" w:line="276" w:lineRule="auto"/>
        <w:jc w:val="center"/>
        <w:rPr>
          <w:rFonts w:ascii="Times New Roman" w:hAnsi="Times New Roman"/>
          <w:b/>
          <w:sz w:val="28"/>
          <w:szCs w:val="28"/>
        </w:rPr>
      </w:pPr>
    </w:p>
    <w:p w14:paraId="57234BFA" w14:textId="77777777" w:rsidR="00090D4D" w:rsidRPr="00195065" w:rsidRDefault="00090D4D" w:rsidP="00466855">
      <w:pPr>
        <w:spacing w:after="0" w:line="276" w:lineRule="auto"/>
        <w:jc w:val="center"/>
        <w:rPr>
          <w:rFonts w:ascii="Times New Roman" w:hAnsi="Times New Roman"/>
          <w:b/>
          <w:sz w:val="28"/>
          <w:szCs w:val="28"/>
        </w:rPr>
      </w:pPr>
    </w:p>
    <w:p w14:paraId="00269E33" w14:textId="77777777" w:rsidR="00E87663" w:rsidRPr="00195065" w:rsidRDefault="00E87663" w:rsidP="00466855">
      <w:pPr>
        <w:spacing w:after="0" w:line="276" w:lineRule="auto"/>
        <w:jc w:val="center"/>
        <w:rPr>
          <w:rFonts w:ascii="Times New Roman" w:hAnsi="Times New Roman"/>
          <w:b/>
          <w:sz w:val="28"/>
          <w:szCs w:val="28"/>
        </w:rPr>
      </w:pPr>
    </w:p>
    <w:p w14:paraId="648FBEFA" w14:textId="2925BC21" w:rsidR="00090D4D" w:rsidRPr="00195065" w:rsidRDefault="003C6B92" w:rsidP="00466855">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w:t>
      </w:r>
    </w:p>
    <w:p w14:paraId="799E5C5A" w14:textId="77777777" w:rsidR="00193CFA" w:rsidRDefault="00193CFA" w:rsidP="00466855">
      <w:pPr>
        <w:spacing w:after="0" w:line="276" w:lineRule="auto"/>
        <w:jc w:val="center"/>
        <w:rPr>
          <w:rFonts w:ascii="Times New Roman" w:hAnsi="Times New Roman"/>
          <w:b/>
          <w:sz w:val="28"/>
          <w:szCs w:val="28"/>
        </w:rPr>
      </w:pPr>
    </w:p>
    <w:p w14:paraId="4B49E7A0" w14:textId="4EC86542" w:rsidR="009B1758" w:rsidRPr="002B34FA" w:rsidRDefault="00393572" w:rsidP="00466855">
      <w:pPr>
        <w:spacing w:after="0" w:line="276" w:lineRule="auto"/>
        <w:jc w:val="center"/>
        <w:rPr>
          <w:rFonts w:ascii="Times New Roman" w:hAnsi="Times New Roman"/>
          <w:b/>
          <w:sz w:val="28"/>
          <w:szCs w:val="28"/>
        </w:rPr>
      </w:pPr>
      <w:r>
        <w:rPr>
          <w:rFonts w:ascii="Times New Roman" w:hAnsi="Times New Roman"/>
          <w:b/>
          <w:sz w:val="28"/>
          <w:szCs w:val="28"/>
        </w:rPr>
        <w:t>Защищенные системы управления базами данных</w:t>
      </w:r>
    </w:p>
    <w:p w14:paraId="6D47B393" w14:textId="77777777" w:rsidR="00737133" w:rsidRPr="00195065" w:rsidRDefault="00737133" w:rsidP="00466855">
      <w:pPr>
        <w:spacing w:after="0" w:line="276" w:lineRule="auto"/>
        <w:jc w:val="center"/>
        <w:rPr>
          <w:rFonts w:ascii="Times New Roman" w:hAnsi="Times New Roman"/>
          <w:b/>
          <w:sz w:val="28"/>
          <w:szCs w:val="28"/>
        </w:rPr>
      </w:pPr>
    </w:p>
    <w:p w14:paraId="72C0EF0F"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E9FF893"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0A100F6C" w14:textId="542C61EC" w:rsidR="00466855" w:rsidRDefault="000B2847" w:rsidP="001C2E27">
      <w:pPr>
        <w:spacing w:after="0" w:line="276" w:lineRule="auto"/>
        <w:jc w:val="center"/>
        <w:rPr>
          <w:rFonts w:ascii="Times New Roman" w:hAnsi="Times New Roman"/>
          <w:sz w:val="28"/>
          <w:szCs w:val="28"/>
        </w:rPr>
      </w:pPr>
      <w:r w:rsidRPr="00703BA2">
        <w:rPr>
          <w:rFonts w:ascii="Times New Roman" w:hAnsi="Times New Roman"/>
          <w:sz w:val="28"/>
          <w:szCs w:val="28"/>
        </w:rPr>
        <w:t>10.0</w:t>
      </w:r>
      <w:r w:rsidR="00393572">
        <w:rPr>
          <w:rFonts w:ascii="Times New Roman" w:hAnsi="Times New Roman"/>
          <w:sz w:val="28"/>
          <w:szCs w:val="28"/>
        </w:rPr>
        <w:t>3</w:t>
      </w:r>
      <w:r w:rsidR="001C2E27" w:rsidRPr="00703BA2">
        <w:rPr>
          <w:rFonts w:ascii="Times New Roman" w:hAnsi="Times New Roman"/>
          <w:sz w:val="28"/>
          <w:szCs w:val="28"/>
        </w:rPr>
        <w:t>.01 «Информационная безопасность»</w:t>
      </w:r>
      <w:r w:rsidR="00393572">
        <w:rPr>
          <w:rFonts w:ascii="Times New Roman" w:hAnsi="Times New Roman"/>
          <w:sz w:val="28"/>
          <w:szCs w:val="28"/>
        </w:rPr>
        <w:t>,</w:t>
      </w:r>
    </w:p>
    <w:p w14:paraId="0D32B0B9" w14:textId="6894030D" w:rsidR="00EC2F36" w:rsidRPr="00703BA2" w:rsidRDefault="00393572" w:rsidP="00466855">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«Безопасность автоматизированных систем в финансово-банковской сфере»</w:t>
      </w:r>
    </w:p>
    <w:p w14:paraId="17D2AFB9" w14:textId="77777777" w:rsidR="009B1758" w:rsidRPr="00703BA2" w:rsidRDefault="009B1758" w:rsidP="00466855">
      <w:pPr>
        <w:spacing w:after="0" w:line="276" w:lineRule="auto"/>
        <w:jc w:val="center"/>
        <w:rPr>
          <w:rFonts w:ascii="Times New Roman" w:hAnsi="Times New Roman"/>
          <w:sz w:val="28"/>
          <w:szCs w:val="28"/>
        </w:rPr>
      </w:pPr>
    </w:p>
    <w:p w14:paraId="08AC11BF" w14:textId="77777777" w:rsidR="009B1758" w:rsidRPr="00703BA2" w:rsidRDefault="009B1758" w:rsidP="00466855">
      <w:pPr>
        <w:spacing w:after="0" w:line="276" w:lineRule="auto"/>
        <w:jc w:val="center"/>
        <w:rPr>
          <w:rFonts w:ascii="Times New Roman" w:hAnsi="Times New Roman"/>
          <w:sz w:val="28"/>
          <w:szCs w:val="28"/>
        </w:rPr>
      </w:pPr>
    </w:p>
    <w:p w14:paraId="4C316F14" w14:textId="77777777" w:rsidR="00DE78CF" w:rsidRPr="00703BA2" w:rsidRDefault="00DE78CF" w:rsidP="00466855">
      <w:pPr>
        <w:spacing w:after="0" w:line="276" w:lineRule="auto"/>
        <w:jc w:val="center"/>
        <w:rPr>
          <w:rFonts w:ascii="Times New Roman" w:hAnsi="Times New Roman"/>
          <w:sz w:val="28"/>
          <w:szCs w:val="28"/>
        </w:rPr>
      </w:pPr>
    </w:p>
    <w:p w14:paraId="6D5E72E2" w14:textId="6555F910" w:rsidR="008E3777" w:rsidRDefault="008E3777" w:rsidP="00466855">
      <w:pPr>
        <w:spacing w:after="0" w:line="276" w:lineRule="auto"/>
        <w:jc w:val="center"/>
        <w:rPr>
          <w:rFonts w:ascii="Times New Roman" w:hAnsi="Times New Roman"/>
          <w:sz w:val="28"/>
          <w:szCs w:val="28"/>
        </w:rPr>
      </w:pPr>
    </w:p>
    <w:p w14:paraId="2E40CCEE" w14:textId="77777777" w:rsidR="00EC2F36" w:rsidRPr="00703BA2" w:rsidRDefault="00EC2F36" w:rsidP="00466855">
      <w:pPr>
        <w:spacing w:after="0" w:line="276" w:lineRule="auto"/>
        <w:jc w:val="center"/>
        <w:rPr>
          <w:rFonts w:ascii="Times New Roman" w:hAnsi="Times New Roman"/>
          <w:sz w:val="28"/>
          <w:szCs w:val="28"/>
        </w:rPr>
      </w:pPr>
    </w:p>
    <w:p w14:paraId="5B6A357F" w14:textId="77777777" w:rsidR="00B9768D" w:rsidRPr="00703BA2" w:rsidRDefault="00B9768D" w:rsidP="00B9768D">
      <w:pPr>
        <w:spacing w:after="0" w:line="276" w:lineRule="auto"/>
        <w:jc w:val="center"/>
        <w:rPr>
          <w:rFonts w:ascii="Times New Roman" w:hAnsi="Times New Roman"/>
          <w:sz w:val="28"/>
          <w:szCs w:val="28"/>
        </w:rPr>
      </w:pPr>
    </w:p>
    <w:p w14:paraId="14932A79" w14:textId="77777777" w:rsidR="00B9768D" w:rsidRPr="00703BA2" w:rsidRDefault="00B9768D" w:rsidP="00B9768D">
      <w:pPr>
        <w:spacing w:after="0" w:line="276" w:lineRule="auto"/>
        <w:jc w:val="center"/>
        <w:rPr>
          <w:rFonts w:ascii="Times New Roman" w:hAnsi="Times New Roman"/>
          <w:sz w:val="28"/>
          <w:szCs w:val="28"/>
        </w:rPr>
      </w:pPr>
    </w:p>
    <w:p w14:paraId="6CD1158F" w14:textId="77777777" w:rsidR="008E3777" w:rsidRPr="002C7B16" w:rsidRDefault="008E3777" w:rsidP="00B9768D">
      <w:pPr>
        <w:spacing w:after="0" w:line="276" w:lineRule="auto"/>
        <w:jc w:val="center"/>
        <w:rPr>
          <w:rFonts w:ascii="Times New Roman" w:hAnsi="Times New Roman"/>
          <w:sz w:val="28"/>
          <w:szCs w:val="28"/>
        </w:rPr>
      </w:pPr>
    </w:p>
    <w:p w14:paraId="2C34F23B" w14:textId="77777777" w:rsidR="002C7B16" w:rsidRPr="002C7B16" w:rsidRDefault="002C7B16" w:rsidP="00B9768D">
      <w:pPr>
        <w:spacing w:after="0" w:line="276" w:lineRule="auto"/>
        <w:jc w:val="center"/>
        <w:rPr>
          <w:rFonts w:ascii="Times New Roman" w:hAnsi="Times New Roman"/>
          <w:sz w:val="28"/>
          <w:szCs w:val="28"/>
        </w:rPr>
      </w:pPr>
    </w:p>
    <w:p w14:paraId="063D8ED7" w14:textId="77777777" w:rsidR="009B1758" w:rsidRPr="00703BA2" w:rsidRDefault="009B1758" w:rsidP="00393572">
      <w:pPr>
        <w:spacing w:after="0" w:line="276" w:lineRule="auto"/>
        <w:jc w:val="center"/>
        <w:rPr>
          <w:rFonts w:ascii="Times New Roman" w:hAnsi="Times New Roman"/>
          <w:sz w:val="28"/>
          <w:szCs w:val="28"/>
        </w:rPr>
      </w:pPr>
    </w:p>
    <w:p w14:paraId="029D7393" w14:textId="77777777" w:rsidR="009B1758" w:rsidRDefault="009B1758" w:rsidP="00393572">
      <w:pPr>
        <w:spacing w:after="0" w:line="276" w:lineRule="auto"/>
        <w:jc w:val="center"/>
        <w:rPr>
          <w:rFonts w:ascii="Times New Roman" w:hAnsi="Times New Roman"/>
          <w:sz w:val="28"/>
          <w:szCs w:val="28"/>
        </w:rPr>
      </w:pPr>
    </w:p>
    <w:p w14:paraId="6D677AFB" w14:textId="77777777" w:rsidR="00927A68" w:rsidRDefault="00927A68" w:rsidP="00393572">
      <w:pPr>
        <w:spacing w:after="0" w:line="276" w:lineRule="auto"/>
        <w:jc w:val="center"/>
        <w:rPr>
          <w:rFonts w:ascii="Times New Roman" w:hAnsi="Times New Roman"/>
          <w:sz w:val="28"/>
          <w:szCs w:val="28"/>
        </w:rPr>
      </w:pPr>
    </w:p>
    <w:p w14:paraId="35E5F250" w14:textId="77777777" w:rsidR="00927A68" w:rsidRDefault="00927A68" w:rsidP="00393572">
      <w:pPr>
        <w:spacing w:after="0" w:line="276" w:lineRule="auto"/>
        <w:jc w:val="center"/>
        <w:rPr>
          <w:rFonts w:ascii="Times New Roman" w:hAnsi="Times New Roman"/>
          <w:sz w:val="28"/>
          <w:szCs w:val="28"/>
        </w:rPr>
      </w:pPr>
    </w:p>
    <w:p w14:paraId="518DACAC" w14:textId="7E11F9C2" w:rsidR="00927A68" w:rsidRDefault="00927A68" w:rsidP="00393572">
      <w:pPr>
        <w:spacing w:after="0" w:line="276" w:lineRule="auto"/>
        <w:jc w:val="center"/>
        <w:rPr>
          <w:rFonts w:ascii="Times New Roman" w:hAnsi="Times New Roman"/>
          <w:sz w:val="28"/>
          <w:szCs w:val="28"/>
        </w:rPr>
      </w:pPr>
    </w:p>
    <w:p w14:paraId="2B5AD692" w14:textId="6FE67085" w:rsidR="00393572" w:rsidRPr="00703BA2" w:rsidRDefault="00393572" w:rsidP="00393572">
      <w:pPr>
        <w:spacing w:after="0" w:line="276" w:lineRule="auto"/>
        <w:jc w:val="center"/>
        <w:rPr>
          <w:rFonts w:ascii="Times New Roman" w:hAnsi="Times New Roman"/>
          <w:sz w:val="28"/>
          <w:szCs w:val="28"/>
        </w:rPr>
      </w:pPr>
    </w:p>
    <w:p w14:paraId="43261282" w14:textId="6ADEAD6A"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193CFA">
        <w:rPr>
          <w:rFonts w:ascii="Times New Roman" w:hAnsi="Times New Roman"/>
          <w:sz w:val="28"/>
          <w:szCs w:val="28"/>
        </w:rPr>
        <w:t>202</w:t>
      </w:r>
      <w:r w:rsidR="00393572">
        <w:rPr>
          <w:rFonts w:ascii="Times New Roman" w:hAnsi="Times New Roman"/>
          <w:sz w:val="28"/>
          <w:szCs w:val="28"/>
        </w:rPr>
        <w:t>3</w:t>
      </w:r>
      <w:r w:rsidR="00466855" w:rsidRPr="00703BA2">
        <w:rPr>
          <w:rFonts w:ascii="Times New Roman" w:hAnsi="Times New Roman"/>
          <w:sz w:val="28"/>
          <w:szCs w:val="28"/>
        </w:rPr>
        <w:br w:type="page"/>
      </w:r>
      <w:r w:rsidRPr="00703BA2">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2B292614" w14:textId="77777777" w:rsidR="000C347A" w:rsidRPr="00E9760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37CA0C3C"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344854">
              <w:rPr>
                <w:rFonts w:ascii="Times New Roman" w:eastAsia="Times New Roman" w:hAnsi="Times New Roman"/>
                <w:sz w:val="28"/>
                <w:szCs w:val="28"/>
              </w:rPr>
              <w:t>22</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344854">
              <w:rPr>
                <w:rFonts w:ascii="Times New Roman" w:eastAsia="Times New Roman" w:hAnsi="Times New Roman"/>
                <w:sz w:val="28"/>
                <w:szCs w:val="28"/>
              </w:rPr>
              <w:t>июня</w:t>
            </w:r>
            <w:bookmarkStart w:id="0" w:name="_GoBack"/>
            <w:bookmarkEnd w:id="0"/>
            <w:r w:rsidR="000C347A" w:rsidRPr="00E97602">
              <w:rPr>
                <w:rFonts w:ascii="Times New Roman" w:eastAsia="Times New Roman" w:hAnsi="Times New Roman"/>
                <w:sz w:val="28"/>
                <w:szCs w:val="28"/>
              </w:rPr>
              <w:t xml:space="preserve"> 202</w:t>
            </w:r>
            <w:r w:rsidR="000B75AC">
              <w:rPr>
                <w:rFonts w:ascii="Times New Roman" w:eastAsia="Times New Roman" w:hAnsi="Times New Roman"/>
                <w:sz w:val="28"/>
                <w:szCs w:val="28"/>
              </w:rPr>
              <w:t>3</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26438C97" w14:textId="77777777" w:rsidR="003C6B92" w:rsidRPr="00195065" w:rsidRDefault="003C6B92" w:rsidP="003C6B92">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w:t>
      </w:r>
    </w:p>
    <w:p w14:paraId="087534E8" w14:textId="77777777" w:rsidR="003C6B92" w:rsidRDefault="003C6B92" w:rsidP="003C6B92">
      <w:pPr>
        <w:spacing w:after="0" w:line="276" w:lineRule="auto"/>
        <w:jc w:val="center"/>
        <w:rPr>
          <w:rFonts w:ascii="Times New Roman" w:hAnsi="Times New Roman"/>
          <w:b/>
          <w:sz w:val="28"/>
          <w:szCs w:val="28"/>
        </w:rPr>
      </w:pPr>
    </w:p>
    <w:p w14:paraId="64BE932D" w14:textId="77777777" w:rsidR="00393572" w:rsidRPr="002B34FA" w:rsidRDefault="00393572" w:rsidP="00393572">
      <w:pPr>
        <w:spacing w:after="0" w:line="276" w:lineRule="auto"/>
        <w:jc w:val="center"/>
        <w:rPr>
          <w:rFonts w:ascii="Times New Roman" w:hAnsi="Times New Roman"/>
          <w:b/>
          <w:sz w:val="28"/>
          <w:szCs w:val="28"/>
        </w:rPr>
      </w:pPr>
      <w:r>
        <w:rPr>
          <w:rFonts w:ascii="Times New Roman" w:hAnsi="Times New Roman"/>
          <w:b/>
          <w:sz w:val="28"/>
          <w:szCs w:val="28"/>
        </w:rPr>
        <w:t>Защищенные системы управления базами данных</w:t>
      </w:r>
    </w:p>
    <w:p w14:paraId="7E211463" w14:textId="77777777" w:rsidR="00393572" w:rsidRPr="00195065" w:rsidRDefault="00393572" w:rsidP="00393572">
      <w:pPr>
        <w:spacing w:after="0" w:line="276" w:lineRule="auto"/>
        <w:jc w:val="center"/>
        <w:rPr>
          <w:rFonts w:ascii="Times New Roman" w:hAnsi="Times New Roman"/>
          <w:b/>
          <w:sz w:val="28"/>
          <w:szCs w:val="28"/>
        </w:rPr>
      </w:pPr>
    </w:p>
    <w:p w14:paraId="56182182" w14:textId="77777777" w:rsidR="00393572" w:rsidRPr="00195065" w:rsidRDefault="00393572" w:rsidP="00393572">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76CA68B1" w14:textId="77777777" w:rsidR="00393572" w:rsidRPr="00703BA2" w:rsidRDefault="00393572" w:rsidP="00393572">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4E1F40CA" w14:textId="77777777" w:rsidR="00393572" w:rsidRDefault="00393572" w:rsidP="00393572">
      <w:pPr>
        <w:spacing w:after="0" w:line="276" w:lineRule="auto"/>
        <w:jc w:val="center"/>
        <w:rPr>
          <w:rFonts w:ascii="Times New Roman" w:hAnsi="Times New Roman"/>
          <w:sz w:val="28"/>
          <w:szCs w:val="28"/>
        </w:rPr>
      </w:pPr>
      <w:r w:rsidRPr="00703BA2">
        <w:rPr>
          <w:rFonts w:ascii="Times New Roman" w:hAnsi="Times New Roman"/>
          <w:sz w:val="28"/>
          <w:szCs w:val="28"/>
        </w:rPr>
        <w:t>10.0</w:t>
      </w:r>
      <w:r>
        <w:rPr>
          <w:rFonts w:ascii="Times New Roman" w:hAnsi="Times New Roman"/>
          <w:sz w:val="28"/>
          <w:szCs w:val="28"/>
        </w:rPr>
        <w:t>3</w:t>
      </w:r>
      <w:r w:rsidRPr="00703BA2">
        <w:rPr>
          <w:rFonts w:ascii="Times New Roman" w:hAnsi="Times New Roman"/>
          <w:sz w:val="28"/>
          <w:szCs w:val="28"/>
        </w:rPr>
        <w:t>.01 «Информационная безопасность»</w:t>
      </w:r>
      <w:r>
        <w:rPr>
          <w:rFonts w:ascii="Times New Roman" w:hAnsi="Times New Roman"/>
          <w:sz w:val="28"/>
          <w:szCs w:val="28"/>
        </w:rPr>
        <w:t>,</w:t>
      </w:r>
    </w:p>
    <w:p w14:paraId="20057434" w14:textId="77777777" w:rsidR="00393572" w:rsidRPr="00703BA2" w:rsidRDefault="00393572" w:rsidP="00393572">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«Безопасность автоматизированных систем в финансово-банковской сфере»</w:t>
      </w:r>
    </w:p>
    <w:p w14:paraId="76F14410" w14:textId="77777777" w:rsidR="00EC2F36" w:rsidRPr="00D339A2" w:rsidRDefault="00EC2F36" w:rsidP="00E97602">
      <w:pPr>
        <w:spacing w:after="0" w:line="240" w:lineRule="auto"/>
        <w:jc w:val="center"/>
        <w:rPr>
          <w:rFonts w:ascii="Times New Roman" w:hAnsi="Times New Roman"/>
          <w:szCs w:val="28"/>
        </w:rPr>
      </w:pPr>
    </w:p>
    <w:p w14:paraId="19F55338"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Рекомендовано Ученым советом Факультета</w:t>
      </w:r>
    </w:p>
    <w:p w14:paraId="73865106"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информационных технологий и анализа больших данных</w:t>
      </w:r>
    </w:p>
    <w:p w14:paraId="02DF508A" w14:textId="1F90FCB9" w:rsid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 xml:space="preserve">(протокол от </w:t>
      </w:r>
      <w:r w:rsidR="00C47FF2">
        <w:rPr>
          <w:rFonts w:ascii="Times New Roman" w:hAnsi="Times New Roman"/>
          <w:i/>
          <w:sz w:val="28"/>
          <w:szCs w:val="28"/>
        </w:rPr>
        <w:t>20.06.</w:t>
      </w:r>
      <w:r w:rsidRPr="000B75AC">
        <w:rPr>
          <w:rFonts w:ascii="Times New Roman" w:hAnsi="Times New Roman"/>
          <w:i/>
          <w:sz w:val="28"/>
          <w:szCs w:val="28"/>
        </w:rPr>
        <w:t xml:space="preserve"> 2023 г. № </w:t>
      </w:r>
      <w:r w:rsidR="00C47FF2">
        <w:rPr>
          <w:rFonts w:ascii="Times New Roman" w:hAnsi="Times New Roman"/>
          <w:i/>
          <w:sz w:val="28"/>
          <w:szCs w:val="28"/>
        </w:rPr>
        <w:t>34</w:t>
      </w:r>
      <w:r w:rsidRPr="000B75AC">
        <w:rPr>
          <w:rFonts w:ascii="Times New Roman" w:hAnsi="Times New Roman"/>
          <w:i/>
          <w:sz w:val="28"/>
          <w:szCs w:val="28"/>
        </w:rPr>
        <w:t>)</w:t>
      </w:r>
    </w:p>
    <w:p w14:paraId="66CA08C9" w14:textId="77777777" w:rsidR="000B75AC" w:rsidRPr="000B75AC" w:rsidRDefault="000B75AC" w:rsidP="000B75AC">
      <w:pPr>
        <w:spacing w:after="0" w:line="276" w:lineRule="auto"/>
        <w:jc w:val="center"/>
        <w:rPr>
          <w:rFonts w:ascii="Times New Roman" w:hAnsi="Times New Roman"/>
          <w:i/>
          <w:sz w:val="28"/>
          <w:szCs w:val="28"/>
        </w:rPr>
      </w:pPr>
    </w:p>
    <w:p w14:paraId="4C216D43"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Одобрено Советом учебно-научного Департамента информационной безопасности</w:t>
      </w:r>
    </w:p>
    <w:p w14:paraId="36FFF199" w14:textId="2FB43A6B" w:rsidR="00E97602" w:rsidRPr="000C347A" w:rsidRDefault="000B75AC" w:rsidP="000B75AC">
      <w:pPr>
        <w:spacing w:after="0" w:line="276" w:lineRule="auto"/>
        <w:jc w:val="center"/>
        <w:rPr>
          <w:rFonts w:ascii="Times New Roman" w:hAnsi="Times New Roman"/>
          <w:sz w:val="16"/>
          <w:szCs w:val="28"/>
        </w:rPr>
      </w:pPr>
      <w:r w:rsidRPr="000B75AC">
        <w:rPr>
          <w:rFonts w:ascii="Times New Roman" w:hAnsi="Times New Roman"/>
          <w:i/>
          <w:sz w:val="28"/>
          <w:szCs w:val="28"/>
        </w:rPr>
        <w:t xml:space="preserve">(протокол от </w:t>
      </w:r>
      <w:r w:rsidR="00C47FF2">
        <w:rPr>
          <w:rFonts w:ascii="Times New Roman" w:hAnsi="Times New Roman"/>
          <w:i/>
          <w:sz w:val="28"/>
          <w:szCs w:val="28"/>
        </w:rPr>
        <w:t>22.05.</w:t>
      </w:r>
      <w:r w:rsidRPr="000B75AC">
        <w:rPr>
          <w:rFonts w:ascii="Times New Roman" w:hAnsi="Times New Roman"/>
          <w:i/>
          <w:sz w:val="28"/>
          <w:szCs w:val="28"/>
        </w:rPr>
        <w:t xml:space="preserve">2023 г. № </w:t>
      </w:r>
      <w:r w:rsidR="00C47FF2">
        <w:rPr>
          <w:rFonts w:ascii="Times New Roman" w:hAnsi="Times New Roman"/>
          <w:i/>
          <w:sz w:val="28"/>
          <w:szCs w:val="28"/>
        </w:rPr>
        <w:t>5</w:t>
      </w:r>
      <w:r w:rsidRPr="000B75AC">
        <w:rPr>
          <w:rFonts w:ascii="Times New Roman" w:hAnsi="Times New Roman"/>
          <w:i/>
          <w:sz w:val="28"/>
          <w:szCs w:val="28"/>
        </w:rPr>
        <w:t>)</w:t>
      </w:r>
    </w:p>
    <w:p w14:paraId="13E444C4" w14:textId="23297035" w:rsidR="000C347A" w:rsidRDefault="000C347A" w:rsidP="00D339A2">
      <w:pPr>
        <w:spacing w:after="0" w:line="276" w:lineRule="auto"/>
        <w:jc w:val="center"/>
        <w:rPr>
          <w:rFonts w:ascii="Times New Roman" w:hAnsi="Times New Roman"/>
          <w:sz w:val="16"/>
          <w:szCs w:val="28"/>
        </w:rPr>
      </w:pPr>
    </w:p>
    <w:p w14:paraId="2208E411" w14:textId="038D4C6B" w:rsidR="002B34FA" w:rsidRDefault="002B34FA" w:rsidP="00D339A2">
      <w:pPr>
        <w:spacing w:after="0" w:line="276" w:lineRule="auto"/>
        <w:jc w:val="center"/>
        <w:rPr>
          <w:rFonts w:ascii="Times New Roman" w:hAnsi="Times New Roman"/>
          <w:sz w:val="16"/>
          <w:szCs w:val="28"/>
        </w:rPr>
      </w:pPr>
    </w:p>
    <w:p w14:paraId="5EB9689B" w14:textId="77777777" w:rsidR="00393572" w:rsidRPr="000C347A" w:rsidRDefault="00393572" w:rsidP="00D339A2">
      <w:pPr>
        <w:spacing w:after="0" w:line="276" w:lineRule="auto"/>
        <w:jc w:val="center"/>
        <w:rPr>
          <w:rFonts w:ascii="Times New Roman" w:hAnsi="Times New Roman"/>
          <w:sz w:val="16"/>
          <w:szCs w:val="28"/>
        </w:rPr>
      </w:pPr>
    </w:p>
    <w:p w14:paraId="372EBFF0" w14:textId="58CB1478"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w:t>
      </w:r>
      <w:r w:rsidR="000B75AC">
        <w:rPr>
          <w:rFonts w:ascii="Times New Roman" w:hAnsi="Times New Roman"/>
          <w:sz w:val="28"/>
          <w:szCs w:val="28"/>
        </w:rPr>
        <w:t>3</w:t>
      </w:r>
      <w:r w:rsidR="00E97602">
        <w:rPr>
          <w:rFonts w:ascii="Times New Roman" w:hAnsi="Times New Roman"/>
          <w:b/>
          <w:color w:val="000000" w:themeColor="text1"/>
          <w:sz w:val="28"/>
          <w:szCs w:val="28"/>
        </w:rPr>
        <w:br w:type="page"/>
      </w:r>
    </w:p>
    <w:p w14:paraId="17861E86" w14:textId="77777777" w:rsidR="00793600" w:rsidRPr="00195065"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0F4DC756" w14:textId="1F6AA633" w:rsidR="00927A68" w:rsidRPr="00381FE4" w:rsidRDefault="00E7344B"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r w:rsidRPr="00381FE4">
        <w:rPr>
          <w:rFonts w:ascii="Times New Roman" w:hAnsi="Times New Roman"/>
          <w:sz w:val="28"/>
          <w:szCs w:val="28"/>
        </w:rPr>
        <w:fldChar w:fldCharType="begin"/>
      </w:r>
      <w:r w:rsidR="00BA61E9" w:rsidRPr="00381FE4">
        <w:rPr>
          <w:rFonts w:ascii="Times New Roman" w:hAnsi="Times New Roman"/>
          <w:sz w:val="28"/>
          <w:szCs w:val="28"/>
        </w:rPr>
        <w:instrText xml:space="preserve"> TOC \o "1-3" \h \z \u </w:instrText>
      </w:r>
      <w:r w:rsidRPr="00381FE4">
        <w:rPr>
          <w:rFonts w:ascii="Times New Roman" w:hAnsi="Times New Roman"/>
          <w:sz w:val="28"/>
          <w:szCs w:val="28"/>
        </w:rPr>
        <w:fldChar w:fldCharType="separate"/>
      </w:r>
      <w:hyperlink w:anchor="_Toc120540048" w:history="1">
        <w:r w:rsidR="00927A68" w:rsidRPr="00381FE4">
          <w:rPr>
            <w:rStyle w:val="a3"/>
            <w:rFonts w:ascii="Times New Roman" w:hAnsi="Times New Roman"/>
            <w:noProof/>
            <w:sz w:val="28"/>
            <w:szCs w:val="28"/>
          </w:rPr>
          <w:t>1.Наименование дисциплины</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_Toc120540048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4</w:t>
        </w:r>
        <w:r w:rsidR="00927A68" w:rsidRPr="00381FE4">
          <w:rPr>
            <w:rFonts w:ascii="Times New Roman" w:hAnsi="Times New Roman"/>
            <w:noProof/>
            <w:webHidden/>
            <w:sz w:val="28"/>
            <w:szCs w:val="28"/>
          </w:rPr>
          <w:fldChar w:fldCharType="end"/>
        </w:r>
      </w:hyperlink>
    </w:p>
    <w:p w14:paraId="35E4DAC0" w14:textId="68077092"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49" w:history="1">
        <w:r w:rsidR="00927A68" w:rsidRPr="00381FE4">
          <w:rPr>
            <w:rStyle w:val="a3"/>
            <w:rFonts w:ascii="Times New Roman" w:hAnsi="Times New Roman"/>
            <w:noProof/>
            <w:sz w:val="28"/>
            <w:szCs w:val="28"/>
          </w:rPr>
          <w:t>2.</w:t>
        </w:r>
        <w:r w:rsidR="006B3EB0" w:rsidRPr="00372DE2">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27A68" w:rsidRPr="00381FE4">
          <w:rPr>
            <w:rStyle w:val="a3"/>
            <w:rFonts w:ascii="Times New Roman" w:hAnsi="Times New Roman"/>
            <w:noProof/>
            <w:sz w:val="28"/>
            <w:szCs w:val="28"/>
          </w:rPr>
          <w:t xml:space="preserve"> </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_Toc120540049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4</w:t>
        </w:r>
        <w:r w:rsidR="00927A68" w:rsidRPr="00381FE4">
          <w:rPr>
            <w:rFonts w:ascii="Times New Roman" w:hAnsi="Times New Roman"/>
            <w:noProof/>
            <w:webHidden/>
            <w:sz w:val="28"/>
            <w:szCs w:val="28"/>
          </w:rPr>
          <w:fldChar w:fldCharType="end"/>
        </w:r>
      </w:hyperlink>
    </w:p>
    <w:p w14:paraId="27A8CD8B" w14:textId="1851F6FE"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50" w:history="1">
        <w:r w:rsidR="00927A68" w:rsidRPr="00381FE4">
          <w:rPr>
            <w:rStyle w:val="a3"/>
            <w:rFonts w:ascii="Times New Roman" w:hAnsi="Times New Roman"/>
            <w:noProof/>
            <w:sz w:val="28"/>
            <w:szCs w:val="28"/>
          </w:rPr>
          <w:t>3. Место дисциплины в структуре образовательной программы</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_Toc120540050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6</w:t>
        </w:r>
        <w:r w:rsidR="00927A68" w:rsidRPr="00381FE4">
          <w:rPr>
            <w:rFonts w:ascii="Times New Roman" w:hAnsi="Times New Roman"/>
            <w:noProof/>
            <w:webHidden/>
            <w:sz w:val="28"/>
            <w:szCs w:val="28"/>
          </w:rPr>
          <w:fldChar w:fldCharType="end"/>
        </w:r>
      </w:hyperlink>
    </w:p>
    <w:p w14:paraId="11E22684" w14:textId="527E7947" w:rsidR="00927A68" w:rsidRDefault="00455C22" w:rsidP="00381FE4">
      <w:pPr>
        <w:pStyle w:val="12"/>
        <w:tabs>
          <w:tab w:val="right" w:leader="dot" w:pos="9771"/>
        </w:tabs>
        <w:spacing w:after="0" w:line="276" w:lineRule="auto"/>
        <w:jc w:val="both"/>
        <w:rPr>
          <w:rFonts w:ascii="Times New Roman" w:hAnsi="Times New Roman"/>
          <w:noProof/>
          <w:sz w:val="28"/>
          <w:szCs w:val="28"/>
        </w:rPr>
      </w:pPr>
      <w:hyperlink w:anchor="_Toc120540051" w:history="1">
        <w:r w:rsidR="00927A68" w:rsidRPr="00381FE4">
          <w:rPr>
            <w:rStyle w:val="a3"/>
            <w:rFonts w:ascii="Times New Roman" w:hAnsi="Times New Roman"/>
            <w:noProof/>
            <w:sz w:val="28"/>
            <w:szCs w:val="28"/>
          </w:rPr>
          <w:t xml:space="preserve">4. </w:t>
        </w:r>
        <w:r w:rsidR="006B3EB0" w:rsidRPr="00372DE2">
          <w:rPr>
            <w:rFonts w:ascii="Times New Roman" w:hAnsi="Times New Roman"/>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_Toc120540051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6</w:t>
        </w:r>
        <w:r w:rsidR="00927A68" w:rsidRPr="00381FE4">
          <w:rPr>
            <w:rFonts w:ascii="Times New Roman" w:hAnsi="Times New Roman"/>
            <w:noProof/>
            <w:webHidden/>
            <w:sz w:val="28"/>
            <w:szCs w:val="28"/>
          </w:rPr>
          <w:fldChar w:fldCharType="end"/>
        </w:r>
      </w:hyperlink>
    </w:p>
    <w:p w14:paraId="58FF87FC" w14:textId="768259EC" w:rsidR="006B3EB0" w:rsidRPr="006B3EB0" w:rsidRDefault="006B3EB0" w:rsidP="006B3EB0">
      <w:pPr>
        <w:rPr>
          <w:rFonts w:ascii="Times New Roman" w:hAnsi="Times New Roman"/>
          <w:sz w:val="28"/>
          <w:szCs w:val="28"/>
        </w:rPr>
      </w:pPr>
      <w:r w:rsidRPr="006B3EB0">
        <w:rPr>
          <w:rFonts w:ascii="Times New Roman" w:hAnsi="Times New Roman"/>
          <w:sz w:val="28"/>
          <w:szCs w:val="28"/>
        </w:rPr>
        <w:t>5.</w:t>
      </w:r>
      <w:r w:rsidRPr="006B3EB0">
        <w:rPr>
          <w:sz w:val="28"/>
          <w:szCs w:val="28"/>
        </w:rPr>
        <w:t xml:space="preserve"> </w:t>
      </w:r>
      <w:r w:rsidRPr="006B3EB0">
        <w:rPr>
          <w:rFonts w:ascii="Times New Roman" w:hAnsi="Times New Roman"/>
          <w:sz w:val="28"/>
          <w:szCs w:val="28"/>
        </w:rPr>
        <w:t>Содержание тем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hAnsi="Times New Roman"/>
          <w:sz w:val="28"/>
          <w:szCs w:val="28"/>
        </w:rPr>
        <w:t>……………………………………………………………………………….7</w:t>
      </w:r>
      <w:r w:rsidRPr="006B3EB0">
        <w:rPr>
          <w:rFonts w:ascii="Times New Roman" w:hAnsi="Times New Roman"/>
          <w:sz w:val="28"/>
          <w:szCs w:val="28"/>
        </w:rPr>
        <w:t xml:space="preserve"> </w:t>
      </w:r>
    </w:p>
    <w:p w14:paraId="2193609A" w14:textId="5EFC6FB8" w:rsidR="00927A68" w:rsidRPr="00381FE4" w:rsidRDefault="006B3EB0"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r>
        <w:rPr>
          <w:rFonts w:ascii="Times New Roman" w:eastAsiaTheme="minorEastAsia" w:hAnsi="Times New Roman"/>
          <w:noProof/>
          <w:sz w:val="28"/>
          <w:szCs w:val="28"/>
          <w:lang w:eastAsia="ru-RU"/>
        </w:rPr>
        <w:t>5.1. Содержание дисциплины ………………………………………………………7</w:t>
      </w:r>
    </w:p>
    <w:p w14:paraId="2DEDBE0D" w14:textId="7B667B14"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54" w:history="1">
        <w:r w:rsidR="00927A68" w:rsidRPr="00381FE4">
          <w:rPr>
            <w:rStyle w:val="a3"/>
            <w:rFonts w:ascii="Times New Roman" w:eastAsia="Times New Roman" w:hAnsi="Times New Roman"/>
            <w:bCs/>
            <w:noProof/>
            <w:sz w:val="28"/>
            <w:szCs w:val="28"/>
          </w:rPr>
          <w:t>5.3. Содержание семинаров и</w:t>
        </w:r>
        <w:r w:rsidR="00927A68" w:rsidRPr="00381FE4">
          <w:rPr>
            <w:rStyle w:val="a3"/>
            <w:rFonts w:ascii="Times New Roman" w:eastAsia="Times New Roman" w:hAnsi="Times New Roman"/>
            <w:bCs/>
            <w:noProof/>
            <w:sz w:val="28"/>
            <w:szCs w:val="28"/>
            <w:lang w:eastAsia="ru-RU"/>
          </w:rPr>
          <w:t xml:space="preserve"> практических занятий</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_Toc120540054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8</w:t>
        </w:r>
        <w:r w:rsidR="00927A68" w:rsidRPr="00381FE4">
          <w:rPr>
            <w:rFonts w:ascii="Times New Roman" w:hAnsi="Times New Roman"/>
            <w:noProof/>
            <w:webHidden/>
            <w:sz w:val="28"/>
            <w:szCs w:val="28"/>
          </w:rPr>
          <w:fldChar w:fldCharType="end"/>
        </w:r>
      </w:hyperlink>
    </w:p>
    <w:p w14:paraId="52F48375" w14:textId="1B6656CE" w:rsidR="00927A68" w:rsidRDefault="00455C22" w:rsidP="0038281D">
      <w:pPr>
        <w:pStyle w:val="12"/>
        <w:tabs>
          <w:tab w:val="right" w:leader="dot" w:pos="9771"/>
        </w:tabs>
        <w:spacing w:after="0" w:line="276" w:lineRule="auto"/>
        <w:jc w:val="both"/>
        <w:rPr>
          <w:rFonts w:ascii="Times New Roman" w:hAnsi="Times New Roman"/>
          <w:noProof/>
          <w:sz w:val="28"/>
          <w:szCs w:val="28"/>
        </w:rPr>
      </w:pPr>
      <w:hyperlink w:anchor="_Toc120540055" w:history="1">
        <w:r w:rsidR="00927A68" w:rsidRPr="00381FE4">
          <w:rPr>
            <w:rStyle w:val="a3"/>
            <w:rFonts w:ascii="Times New Roman" w:eastAsia="Times New Roman" w:hAnsi="Times New Roman"/>
            <w:noProof/>
            <w:sz w:val="28"/>
            <w:szCs w:val="28"/>
            <w:lang w:eastAsia="ru-RU"/>
          </w:rPr>
          <w:t xml:space="preserve">6. </w:t>
        </w:r>
        <w:r w:rsidR="0038281D">
          <w:rPr>
            <w:rStyle w:val="a3"/>
            <w:rFonts w:ascii="Times New Roman" w:eastAsia="Times New Roman" w:hAnsi="Times New Roman"/>
            <w:noProof/>
            <w:sz w:val="28"/>
            <w:szCs w:val="28"/>
            <w:lang w:eastAsia="ru-RU"/>
          </w:rPr>
          <w:t>Перечень у</w:t>
        </w:r>
        <w:r w:rsidR="00927A68" w:rsidRPr="00381FE4">
          <w:rPr>
            <w:rStyle w:val="a3"/>
            <w:rFonts w:ascii="Times New Roman" w:eastAsia="Times New Roman" w:hAnsi="Times New Roman"/>
            <w:noProof/>
            <w:sz w:val="28"/>
            <w:szCs w:val="28"/>
            <w:lang w:eastAsia="ru-RU"/>
          </w:rPr>
          <w:t>чебно-методическо</w:t>
        </w:r>
        <w:r w:rsidR="0038281D">
          <w:rPr>
            <w:rStyle w:val="a3"/>
            <w:rFonts w:ascii="Times New Roman" w:eastAsia="Times New Roman" w:hAnsi="Times New Roman"/>
            <w:noProof/>
            <w:sz w:val="28"/>
            <w:szCs w:val="28"/>
            <w:lang w:eastAsia="ru-RU"/>
          </w:rPr>
          <w:t>го</w:t>
        </w:r>
        <w:r w:rsidR="00927A68" w:rsidRPr="00381FE4">
          <w:rPr>
            <w:rStyle w:val="a3"/>
            <w:rFonts w:ascii="Times New Roman" w:eastAsia="Times New Roman" w:hAnsi="Times New Roman"/>
            <w:noProof/>
            <w:sz w:val="28"/>
            <w:szCs w:val="28"/>
            <w:lang w:eastAsia="ru-RU"/>
          </w:rPr>
          <w:t xml:space="preserve"> обеспечени</w:t>
        </w:r>
        <w:r w:rsidR="0038281D">
          <w:rPr>
            <w:rStyle w:val="a3"/>
            <w:rFonts w:ascii="Times New Roman" w:eastAsia="Times New Roman" w:hAnsi="Times New Roman"/>
            <w:noProof/>
            <w:sz w:val="28"/>
            <w:szCs w:val="28"/>
            <w:lang w:eastAsia="ru-RU"/>
          </w:rPr>
          <w:t>я</w:t>
        </w:r>
        <w:r w:rsidR="00927A68" w:rsidRPr="00381FE4">
          <w:rPr>
            <w:rStyle w:val="a3"/>
            <w:rFonts w:ascii="Times New Roman" w:eastAsia="Times New Roman" w:hAnsi="Times New Roman"/>
            <w:noProof/>
            <w:sz w:val="28"/>
            <w:szCs w:val="28"/>
            <w:lang w:eastAsia="ru-RU"/>
          </w:rPr>
          <w:t xml:space="preserve"> для самостоятельной работы обучающихся по дисциплине</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_Toc120540055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10</w:t>
        </w:r>
        <w:r w:rsidR="00927A68" w:rsidRPr="00381FE4">
          <w:rPr>
            <w:rFonts w:ascii="Times New Roman" w:hAnsi="Times New Roman"/>
            <w:noProof/>
            <w:webHidden/>
            <w:sz w:val="28"/>
            <w:szCs w:val="28"/>
          </w:rPr>
          <w:fldChar w:fldCharType="end"/>
        </w:r>
      </w:hyperlink>
    </w:p>
    <w:tbl>
      <w:tblPr>
        <w:tblStyle w:val="a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8281D" w:rsidRPr="00372DE2" w14:paraId="19390E2A" w14:textId="77777777" w:rsidTr="006B3EB0">
        <w:tc>
          <w:tcPr>
            <w:tcW w:w="9639" w:type="dxa"/>
          </w:tcPr>
          <w:p w14:paraId="403DAD95" w14:textId="2C4A10FF" w:rsidR="0038281D" w:rsidRPr="00372DE2" w:rsidRDefault="0038281D" w:rsidP="0038281D">
            <w:pPr>
              <w:spacing w:after="0" w:line="240" w:lineRule="auto"/>
              <w:jc w:val="both"/>
              <w:rPr>
                <w:rFonts w:ascii="Times New Roman" w:hAnsi="Times New Roman"/>
                <w:bCs/>
                <w:sz w:val="28"/>
                <w:szCs w:val="28"/>
              </w:rPr>
            </w:pPr>
            <w:r>
              <w:rPr>
                <w:rFonts w:ascii="Times New Roman" w:hAnsi="Times New Roman"/>
                <w:bCs/>
                <w:sz w:val="28"/>
                <w:szCs w:val="28"/>
              </w:rPr>
              <w:t>6.1.</w:t>
            </w:r>
            <w:r w:rsidRPr="00372DE2">
              <w:rPr>
                <w:rFonts w:ascii="Times New Roman" w:hAnsi="Times New Roman"/>
                <w:bCs/>
                <w:sz w:val="28"/>
                <w:szCs w:val="28"/>
              </w:rPr>
              <w:t>Перечень вопросов, отводимых на самостоятельное освоение дисциплины, формы внеаудиторной самостоятельной работ</w:t>
            </w:r>
            <w:r>
              <w:rPr>
                <w:rFonts w:ascii="Times New Roman" w:hAnsi="Times New Roman"/>
                <w:bCs/>
                <w:sz w:val="28"/>
                <w:szCs w:val="28"/>
              </w:rPr>
              <w:t xml:space="preserve">                   11</w:t>
            </w:r>
          </w:p>
        </w:tc>
      </w:tr>
    </w:tbl>
    <w:p w14:paraId="401CDC60" w14:textId="243B33B0" w:rsidR="0038281D" w:rsidRPr="0038281D" w:rsidRDefault="006B3EB0" w:rsidP="0038281D">
      <w:r>
        <w:rPr>
          <w:rFonts w:ascii="Times New Roman" w:hAnsi="Times New Roman"/>
          <w:bCs/>
          <w:sz w:val="28"/>
          <w:szCs w:val="28"/>
        </w:rPr>
        <w:t xml:space="preserve"> 6.2 </w:t>
      </w:r>
      <w:r w:rsidRPr="00372DE2">
        <w:rPr>
          <w:rFonts w:ascii="Times New Roman" w:hAnsi="Times New Roman"/>
          <w:bCs/>
          <w:sz w:val="28"/>
          <w:szCs w:val="28"/>
        </w:rPr>
        <w:t>Перечень вопросов, заданий, тем для подготовки к текущему контролю</w:t>
      </w:r>
    </w:p>
    <w:p w14:paraId="0963F17B" w14:textId="38DE2E31"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59" w:history="1">
        <w:r w:rsidR="00927A68" w:rsidRPr="00381FE4">
          <w:rPr>
            <w:rStyle w:val="a3"/>
            <w:rFonts w:ascii="Times New Roman" w:eastAsia="Times New Roman" w:hAnsi="Times New Roman"/>
            <w:noProof/>
            <w:sz w:val="28"/>
            <w:szCs w:val="28"/>
          </w:rPr>
          <w:t>7. Фонд оценочных средств для проведения промежуточной аттестации обучающихся по дисциплине</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_Toc120540059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14</w:t>
        </w:r>
        <w:r w:rsidR="00927A68" w:rsidRPr="00381FE4">
          <w:rPr>
            <w:rFonts w:ascii="Times New Roman" w:hAnsi="Times New Roman"/>
            <w:noProof/>
            <w:webHidden/>
            <w:sz w:val="28"/>
            <w:szCs w:val="28"/>
          </w:rPr>
          <w:fldChar w:fldCharType="end"/>
        </w:r>
      </w:hyperlink>
    </w:p>
    <w:p w14:paraId="5A33A438" w14:textId="104A6140"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60" w:history="1">
        <w:r w:rsidR="00927A68" w:rsidRPr="00381FE4">
          <w:rPr>
            <w:rStyle w:val="a3"/>
            <w:rFonts w:ascii="Times New Roman" w:eastAsia="Times New Roman" w:hAnsi="Times New Roman"/>
            <w:bCs/>
            <w:noProof/>
            <w:sz w:val="28"/>
            <w:szCs w:val="28"/>
            <w:lang w:eastAsia="ru-RU"/>
          </w:rPr>
          <w:t>8. Перечень основной и дополнительной учебной литературы, необходимой для освоения дисциплины</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_Toc120540060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19</w:t>
        </w:r>
        <w:r w:rsidR="00927A68" w:rsidRPr="00381FE4">
          <w:rPr>
            <w:rFonts w:ascii="Times New Roman" w:hAnsi="Times New Roman"/>
            <w:noProof/>
            <w:webHidden/>
            <w:sz w:val="28"/>
            <w:szCs w:val="28"/>
          </w:rPr>
          <w:fldChar w:fldCharType="end"/>
        </w:r>
      </w:hyperlink>
    </w:p>
    <w:p w14:paraId="0A2FDC74" w14:textId="07D01C30"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61" w:history="1">
        <w:r w:rsidR="00927A68" w:rsidRPr="00381FE4">
          <w:rPr>
            <w:rStyle w:val="a3"/>
            <w:rFonts w:ascii="Times New Roman" w:eastAsia="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927A68" w:rsidRPr="00381FE4">
          <w:rPr>
            <w:rFonts w:ascii="Times New Roman" w:hAnsi="Times New Roman"/>
            <w:noProof/>
            <w:webHidden/>
            <w:sz w:val="28"/>
            <w:szCs w:val="28"/>
          </w:rPr>
          <w:tab/>
        </w:r>
      </w:hyperlink>
      <w:r w:rsidR="006B3EB0">
        <w:rPr>
          <w:rFonts w:ascii="Times New Roman" w:hAnsi="Times New Roman"/>
          <w:noProof/>
          <w:sz w:val="28"/>
          <w:szCs w:val="28"/>
        </w:rPr>
        <w:t>21</w:t>
      </w:r>
    </w:p>
    <w:p w14:paraId="6928F507" w14:textId="3FCC34F8"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62" w:history="1">
        <w:r w:rsidR="00927A68" w:rsidRPr="00381FE4">
          <w:rPr>
            <w:rStyle w:val="a3"/>
            <w:rFonts w:ascii="Times New Roman" w:eastAsia="Times New Roman" w:hAnsi="Times New Roman"/>
            <w:noProof/>
            <w:sz w:val="28"/>
            <w:szCs w:val="28"/>
          </w:rPr>
          <w:t>10. Методические указания для обучающихся по освоению дисциплины</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_Toc120540062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2</w:t>
        </w:r>
        <w:r w:rsidR="00927A68" w:rsidRPr="00381FE4">
          <w:rPr>
            <w:rFonts w:ascii="Times New Roman" w:hAnsi="Times New Roman"/>
            <w:noProof/>
            <w:webHidden/>
            <w:sz w:val="28"/>
            <w:szCs w:val="28"/>
          </w:rPr>
          <w:fldChar w:fldCharType="end"/>
        </w:r>
      </w:hyperlink>
      <w:r w:rsidR="006B3EB0">
        <w:rPr>
          <w:rFonts w:ascii="Times New Roman" w:hAnsi="Times New Roman"/>
          <w:noProof/>
          <w:sz w:val="28"/>
          <w:szCs w:val="28"/>
        </w:rPr>
        <w:t>1</w:t>
      </w:r>
    </w:p>
    <w:p w14:paraId="634CF1CC" w14:textId="4B6F699F"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63" w:history="1">
        <w:r w:rsidR="00927A68" w:rsidRPr="00381FE4">
          <w:rPr>
            <w:rStyle w:val="a3"/>
            <w:rFonts w:ascii="Times New Roman" w:eastAsia="Times New Roman" w:hAnsi="Times New Roman"/>
            <w:noProof/>
            <w:sz w:val="28"/>
            <w:szCs w:val="28"/>
            <w:lang w:eastAsia="ru-RU"/>
          </w:rPr>
          <w:t>11. Перечень информационных технологий, используемых при осуществлении образовательного процесса</w:t>
        </w:r>
        <w:r w:rsidR="0038281D" w:rsidRPr="0038281D">
          <w:rPr>
            <w:rFonts w:ascii="Times New Roman" w:hAnsi="Times New Roman"/>
            <w:bCs/>
            <w:sz w:val="28"/>
            <w:szCs w:val="28"/>
          </w:rPr>
          <w:t xml:space="preserve"> </w:t>
        </w:r>
        <w:r w:rsidR="0038281D" w:rsidRPr="00372DE2">
          <w:rPr>
            <w:rFonts w:ascii="Times New Roman" w:hAnsi="Times New Roman"/>
            <w:bCs/>
            <w:sz w:val="28"/>
            <w:szCs w:val="28"/>
          </w:rPr>
          <w:t>по дисциплине, включая перечень необходимого программного обеспечения и информационных справочных систем</w:t>
        </w:r>
        <w:r w:rsidR="00927A68" w:rsidRPr="00381FE4">
          <w:rPr>
            <w:rFonts w:ascii="Times New Roman" w:hAnsi="Times New Roman"/>
            <w:noProof/>
            <w:webHidden/>
            <w:sz w:val="28"/>
            <w:szCs w:val="28"/>
          </w:rPr>
          <w:tab/>
        </w:r>
        <w:r w:rsidR="006B3EB0">
          <w:rPr>
            <w:rFonts w:ascii="Times New Roman" w:hAnsi="Times New Roman"/>
            <w:noProof/>
            <w:webHidden/>
            <w:sz w:val="28"/>
            <w:szCs w:val="28"/>
          </w:rPr>
          <w:t>2</w:t>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_Toc120540063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2</w:t>
        </w:r>
        <w:r w:rsidR="00927A68" w:rsidRPr="00381FE4">
          <w:rPr>
            <w:rFonts w:ascii="Times New Roman" w:hAnsi="Times New Roman"/>
            <w:noProof/>
            <w:webHidden/>
            <w:sz w:val="28"/>
            <w:szCs w:val="28"/>
          </w:rPr>
          <w:fldChar w:fldCharType="end"/>
        </w:r>
      </w:hyperlink>
    </w:p>
    <w:p w14:paraId="19E4FA4D" w14:textId="2BB32BC0" w:rsidR="00927A68" w:rsidRPr="00381FE4" w:rsidRDefault="00455C22" w:rsidP="00381FE4">
      <w:pPr>
        <w:pStyle w:val="21"/>
        <w:tabs>
          <w:tab w:val="right" w:leader="dot" w:pos="9771"/>
        </w:tabs>
        <w:spacing w:after="0" w:line="276" w:lineRule="auto"/>
        <w:jc w:val="both"/>
        <w:rPr>
          <w:rFonts w:ascii="Times New Roman" w:eastAsiaTheme="minorEastAsia" w:hAnsi="Times New Roman"/>
          <w:noProof/>
          <w:sz w:val="28"/>
          <w:szCs w:val="28"/>
          <w:lang w:eastAsia="ru-RU"/>
        </w:rPr>
      </w:pPr>
      <w:hyperlink w:anchor="_Toc120540064" w:history="1">
        <w:r w:rsidR="00927A68" w:rsidRPr="00381FE4">
          <w:rPr>
            <w:rStyle w:val="a3"/>
            <w:rFonts w:ascii="Times New Roman" w:eastAsia="Times New Roman" w:hAnsi="Times New Roman"/>
            <w:bCs/>
            <w:iCs/>
            <w:noProof/>
            <w:sz w:val="28"/>
            <w:szCs w:val="28"/>
          </w:rPr>
          <w:t>11.1. Комплект лицензионного программного обеспечения</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_Toc120540064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2</w:t>
        </w:r>
        <w:r w:rsidR="00927A68" w:rsidRPr="00381FE4">
          <w:rPr>
            <w:rFonts w:ascii="Times New Roman" w:hAnsi="Times New Roman"/>
            <w:noProof/>
            <w:webHidden/>
            <w:sz w:val="28"/>
            <w:szCs w:val="28"/>
          </w:rPr>
          <w:fldChar w:fldCharType="end"/>
        </w:r>
      </w:hyperlink>
      <w:r w:rsidR="006B3EB0">
        <w:rPr>
          <w:rFonts w:ascii="Times New Roman" w:hAnsi="Times New Roman"/>
          <w:noProof/>
          <w:sz w:val="28"/>
          <w:szCs w:val="28"/>
        </w:rPr>
        <w:t>2</w:t>
      </w:r>
    </w:p>
    <w:p w14:paraId="006311A0" w14:textId="657FAED7" w:rsidR="00927A68" w:rsidRPr="00381FE4" w:rsidRDefault="00455C22" w:rsidP="00381FE4">
      <w:pPr>
        <w:pStyle w:val="21"/>
        <w:tabs>
          <w:tab w:val="right" w:leader="dot" w:pos="9771"/>
        </w:tabs>
        <w:spacing w:after="0" w:line="276" w:lineRule="auto"/>
        <w:jc w:val="both"/>
        <w:rPr>
          <w:rFonts w:ascii="Times New Roman" w:eastAsiaTheme="minorEastAsia" w:hAnsi="Times New Roman"/>
          <w:noProof/>
          <w:sz w:val="28"/>
          <w:szCs w:val="28"/>
          <w:lang w:eastAsia="ru-RU"/>
        </w:rPr>
      </w:pPr>
      <w:hyperlink w:anchor="_Toc120540065" w:history="1">
        <w:r w:rsidR="00927A68" w:rsidRPr="00381FE4">
          <w:rPr>
            <w:rStyle w:val="a3"/>
            <w:rFonts w:ascii="Times New Roman" w:eastAsia="Times New Roman" w:hAnsi="Times New Roman"/>
            <w:bCs/>
            <w:iCs/>
            <w:noProof/>
            <w:sz w:val="28"/>
            <w:szCs w:val="28"/>
          </w:rPr>
          <w:t>11.2. Современные профессиональные базы данных и информационные справочные системы</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_Toc120540065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2</w:t>
        </w:r>
        <w:r w:rsidR="00927A68" w:rsidRPr="00381FE4">
          <w:rPr>
            <w:rFonts w:ascii="Times New Roman" w:hAnsi="Times New Roman"/>
            <w:noProof/>
            <w:webHidden/>
            <w:sz w:val="28"/>
            <w:szCs w:val="28"/>
          </w:rPr>
          <w:fldChar w:fldCharType="end"/>
        </w:r>
      </w:hyperlink>
      <w:r w:rsidR="006B3EB0">
        <w:rPr>
          <w:rFonts w:ascii="Times New Roman" w:hAnsi="Times New Roman"/>
          <w:noProof/>
          <w:sz w:val="28"/>
          <w:szCs w:val="28"/>
        </w:rPr>
        <w:t>2</w:t>
      </w:r>
    </w:p>
    <w:p w14:paraId="73A7DCB2" w14:textId="0E6A6937" w:rsidR="00927A68" w:rsidRPr="00381FE4" w:rsidRDefault="00455C22" w:rsidP="00381FE4">
      <w:pPr>
        <w:pStyle w:val="21"/>
        <w:tabs>
          <w:tab w:val="right" w:leader="dot" w:pos="9771"/>
        </w:tabs>
        <w:spacing w:after="0" w:line="276" w:lineRule="auto"/>
        <w:jc w:val="both"/>
        <w:rPr>
          <w:rFonts w:ascii="Times New Roman" w:eastAsiaTheme="minorEastAsia" w:hAnsi="Times New Roman"/>
          <w:noProof/>
          <w:sz w:val="28"/>
          <w:szCs w:val="28"/>
          <w:lang w:eastAsia="ru-RU"/>
        </w:rPr>
      </w:pPr>
      <w:hyperlink w:anchor="_Toc120540066" w:history="1">
        <w:r w:rsidR="00927A68" w:rsidRPr="00381FE4">
          <w:rPr>
            <w:rStyle w:val="a3"/>
            <w:rFonts w:ascii="Times New Roman" w:eastAsia="Times New Roman" w:hAnsi="Times New Roman"/>
            <w:bCs/>
            <w:iCs/>
            <w:noProof/>
            <w:sz w:val="28"/>
            <w:szCs w:val="28"/>
          </w:rPr>
          <w:t>11.3. Сертифицированные программные и аппаратные средства</w:t>
        </w:r>
        <w:r w:rsidR="00927A68" w:rsidRPr="00381FE4">
          <w:rPr>
            <w:rStyle w:val="a3"/>
            <w:rFonts w:ascii="Times New Roman" w:eastAsia="Times New Roman" w:hAnsi="Times New Roman"/>
            <w:bCs/>
            <w:noProof/>
            <w:sz w:val="28"/>
            <w:szCs w:val="28"/>
            <w:lang w:eastAsia="ru-RU"/>
          </w:rPr>
          <w:t xml:space="preserve"> защиты информации</w:t>
        </w:r>
        <w:r w:rsidR="00927A68" w:rsidRPr="00381FE4">
          <w:rPr>
            <w:rFonts w:ascii="Times New Roman" w:hAnsi="Times New Roman"/>
            <w:noProof/>
            <w:webHidden/>
            <w:sz w:val="28"/>
            <w:szCs w:val="28"/>
          </w:rPr>
          <w:tab/>
        </w:r>
        <w:r w:rsidR="00927A68" w:rsidRPr="00381FE4">
          <w:rPr>
            <w:rFonts w:ascii="Times New Roman" w:hAnsi="Times New Roman"/>
            <w:noProof/>
            <w:webHidden/>
            <w:sz w:val="28"/>
            <w:szCs w:val="28"/>
          </w:rPr>
          <w:fldChar w:fldCharType="begin"/>
        </w:r>
        <w:r w:rsidR="00927A68" w:rsidRPr="00381FE4">
          <w:rPr>
            <w:rFonts w:ascii="Times New Roman" w:hAnsi="Times New Roman"/>
            <w:noProof/>
            <w:webHidden/>
            <w:sz w:val="28"/>
            <w:szCs w:val="28"/>
          </w:rPr>
          <w:instrText xml:space="preserve"> PAGEREF _Toc120540066 \h </w:instrText>
        </w:r>
        <w:r w:rsidR="00927A68" w:rsidRPr="00381FE4">
          <w:rPr>
            <w:rFonts w:ascii="Times New Roman" w:hAnsi="Times New Roman"/>
            <w:noProof/>
            <w:webHidden/>
            <w:sz w:val="28"/>
            <w:szCs w:val="28"/>
          </w:rPr>
        </w:r>
        <w:r w:rsidR="00927A68" w:rsidRPr="00381FE4">
          <w:rPr>
            <w:rFonts w:ascii="Times New Roman" w:hAnsi="Times New Roman"/>
            <w:noProof/>
            <w:webHidden/>
            <w:sz w:val="28"/>
            <w:szCs w:val="28"/>
          </w:rPr>
          <w:fldChar w:fldCharType="separate"/>
        </w:r>
        <w:r w:rsidR="00DE4714">
          <w:rPr>
            <w:rFonts w:ascii="Times New Roman" w:hAnsi="Times New Roman"/>
            <w:noProof/>
            <w:webHidden/>
            <w:sz w:val="28"/>
            <w:szCs w:val="28"/>
          </w:rPr>
          <w:t>2</w:t>
        </w:r>
        <w:r w:rsidR="00927A68" w:rsidRPr="00381FE4">
          <w:rPr>
            <w:rFonts w:ascii="Times New Roman" w:hAnsi="Times New Roman"/>
            <w:noProof/>
            <w:webHidden/>
            <w:sz w:val="28"/>
            <w:szCs w:val="28"/>
          </w:rPr>
          <w:fldChar w:fldCharType="end"/>
        </w:r>
      </w:hyperlink>
      <w:r w:rsidR="006B3EB0">
        <w:rPr>
          <w:rFonts w:ascii="Times New Roman" w:hAnsi="Times New Roman"/>
          <w:noProof/>
          <w:sz w:val="28"/>
          <w:szCs w:val="28"/>
        </w:rPr>
        <w:t>2</w:t>
      </w:r>
    </w:p>
    <w:p w14:paraId="09CA9400" w14:textId="70D837AE" w:rsidR="00927A68" w:rsidRPr="00381FE4" w:rsidRDefault="00455C22" w:rsidP="00381FE4">
      <w:pPr>
        <w:pStyle w:val="12"/>
        <w:tabs>
          <w:tab w:val="right" w:leader="dot" w:pos="9771"/>
        </w:tabs>
        <w:spacing w:after="0" w:line="276" w:lineRule="auto"/>
        <w:jc w:val="both"/>
        <w:rPr>
          <w:rFonts w:ascii="Times New Roman" w:eastAsiaTheme="minorEastAsia" w:hAnsi="Times New Roman"/>
          <w:noProof/>
          <w:sz w:val="28"/>
          <w:szCs w:val="28"/>
          <w:lang w:eastAsia="ru-RU"/>
        </w:rPr>
      </w:pPr>
      <w:hyperlink w:anchor="_Toc120540067" w:history="1">
        <w:r w:rsidR="00927A68" w:rsidRPr="0038281D">
          <w:rPr>
            <w:rStyle w:val="a3"/>
            <w:rFonts w:ascii="Times New Roman" w:eastAsia="Times New Roman" w:hAnsi="Times New Roman"/>
            <w:noProof/>
            <w:sz w:val="28"/>
            <w:szCs w:val="28"/>
            <w:lang w:eastAsia="ru-RU"/>
          </w:rPr>
          <w:t xml:space="preserve">12. </w:t>
        </w:r>
        <w:r w:rsidR="0038281D" w:rsidRPr="0038281D">
          <w:rPr>
            <w:rStyle w:val="a3"/>
            <w:rFonts w:ascii="Times New Roman" w:eastAsia="Times New Roman" w:hAnsi="Times New Roman"/>
            <w:bCs/>
            <w:noProof/>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r w:rsidR="00927A68" w:rsidRPr="0038281D">
          <w:rPr>
            <w:rStyle w:val="a3"/>
            <w:rFonts w:ascii="Times New Roman" w:hAnsi="Times New Roman"/>
            <w:noProof/>
            <w:webHidden/>
            <w:sz w:val="28"/>
            <w:szCs w:val="28"/>
          </w:rPr>
          <w:tab/>
        </w:r>
        <w:r w:rsidR="00927A68" w:rsidRPr="0038281D">
          <w:rPr>
            <w:rStyle w:val="a3"/>
            <w:rFonts w:ascii="Times New Roman" w:hAnsi="Times New Roman"/>
            <w:noProof/>
            <w:webHidden/>
            <w:sz w:val="28"/>
            <w:szCs w:val="28"/>
          </w:rPr>
          <w:fldChar w:fldCharType="begin"/>
        </w:r>
        <w:r w:rsidR="00927A68" w:rsidRPr="0038281D">
          <w:rPr>
            <w:rStyle w:val="a3"/>
            <w:rFonts w:ascii="Times New Roman" w:hAnsi="Times New Roman"/>
            <w:noProof/>
            <w:webHidden/>
            <w:sz w:val="28"/>
            <w:szCs w:val="28"/>
          </w:rPr>
          <w:instrText xml:space="preserve"> PAGEREF _Toc120540067 \h </w:instrText>
        </w:r>
        <w:r w:rsidR="00927A68" w:rsidRPr="0038281D">
          <w:rPr>
            <w:rStyle w:val="a3"/>
            <w:rFonts w:ascii="Times New Roman" w:hAnsi="Times New Roman"/>
            <w:noProof/>
            <w:webHidden/>
            <w:sz w:val="28"/>
            <w:szCs w:val="28"/>
          </w:rPr>
        </w:r>
        <w:r w:rsidR="00927A68" w:rsidRPr="0038281D">
          <w:rPr>
            <w:rStyle w:val="a3"/>
            <w:rFonts w:ascii="Times New Roman" w:hAnsi="Times New Roman"/>
            <w:noProof/>
            <w:webHidden/>
            <w:sz w:val="28"/>
            <w:szCs w:val="28"/>
          </w:rPr>
          <w:fldChar w:fldCharType="separate"/>
        </w:r>
        <w:r w:rsidR="00DE4714" w:rsidRPr="0038281D">
          <w:rPr>
            <w:rStyle w:val="a3"/>
            <w:rFonts w:ascii="Times New Roman" w:hAnsi="Times New Roman"/>
            <w:noProof/>
            <w:webHidden/>
            <w:sz w:val="28"/>
            <w:szCs w:val="28"/>
          </w:rPr>
          <w:t>2</w:t>
        </w:r>
        <w:r w:rsidR="00927A68" w:rsidRPr="0038281D">
          <w:rPr>
            <w:rStyle w:val="a3"/>
            <w:rFonts w:ascii="Times New Roman" w:hAnsi="Times New Roman"/>
            <w:noProof/>
            <w:webHidden/>
            <w:sz w:val="28"/>
            <w:szCs w:val="28"/>
          </w:rPr>
          <w:fldChar w:fldCharType="end"/>
        </w:r>
      </w:hyperlink>
      <w:r w:rsidR="006B3EB0">
        <w:rPr>
          <w:rFonts w:ascii="Times New Roman" w:hAnsi="Times New Roman"/>
          <w:noProof/>
          <w:sz w:val="28"/>
          <w:szCs w:val="28"/>
        </w:rPr>
        <w:t>2</w:t>
      </w:r>
    </w:p>
    <w:p w14:paraId="3B9C851D" w14:textId="77777777" w:rsidR="006E2FF5" w:rsidRPr="00344854" w:rsidRDefault="00E7344B" w:rsidP="00381FE4">
      <w:pPr>
        <w:spacing w:after="0" w:line="276" w:lineRule="auto"/>
        <w:ind w:left="720"/>
        <w:jc w:val="both"/>
        <w:outlineLvl w:val="0"/>
        <w:rPr>
          <w:rFonts w:ascii="Times New Roman" w:hAnsi="Times New Roman"/>
          <w:sz w:val="28"/>
          <w:szCs w:val="28"/>
        </w:rPr>
      </w:pPr>
      <w:r w:rsidRPr="00381FE4">
        <w:rPr>
          <w:rFonts w:ascii="Times New Roman" w:hAnsi="Times New Roman"/>
          <w:sz w:val="28"/>
          <w:szCs w:val="28"/>
        </w:rPr>
        <w:fldChar w:fldCharType="end"/>
      </w:r>
    </w:p>
    <w:p w14:paraId="7EAB7D74" w14:textId="77777777" w:rsidR="00470689" w:rsidRPr="00195065" w:rsidRDefault="00D243E2" w:rsidP="00D243E2">
      <w:pPr>
        <w:spacing w:after="0" w:line="276" w:lineRule="auto"/>
        <w:ind w:left="720"/>
        <w:jc w:val="both"/>
        <w:outlineLvl w:val="0"/>
        <w:rPr>
          <w:rFonts w:ascii="Times New Roman" w:hAnsi="Times New Roman"/>
          <w:b/>
          <w:sz w:val="28"/>
          <w:szCs w:val="28"/>
        </w:rPr>
      </w:pPr>
      <w:r w:rsidRPr="00344854">
        <w:rPr>
          <w:rFonts w:ascii="Times New Roman" w:hAnsi="Times New Roman"/>
          <w:b/>
          <w:sz w:val="28"/>
          <w:szCs w:val="28"/>
        </w:rPr>
        <w:br w:type="page"/>
      </w:r>
    </w:p>
    <w:p w14:paraId="13F8B5C4" w14:textId="4569CB9C"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11BFEC55" w14:textId="19691D0C"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393572" w:rsidRPr="00393572">
        <w:rPr>
          <w:rFonts w:ascii="Times New Roman" w:hAnsi="Times New Roman"/>
          <w:sz w:val="28"/>
          <w:szCs w:val="28"/>
        </w:rPr>
        <w:t>Защищенные системы управления базами данных</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77777777" w:rsidR="00140EE9" w:rsidRPr="00381FE4" w:rsidRDefault="00140EE9" w:rsidP="008E5190">
      <w:pPr>
        <w:spacing w:after="0" w:line="288" w:lineRule="auto"/>
        <w:ind w:left="567" w:right="567"/>
        <w:jc w:val="right"/>
        <w:rPr>
          <w:rFonts w:ascii="Times New Roman" w:hAnsi="Times New Roman"/>
          <w:b/>
          <w:bCs/>
          <w:sz w:val="16"/>
          <w:szCs w:val="16"/>
        </w:rPr>
      </w:pPr>
    </w:p>
    <w:tbl>
      <w:tblPr>
        <w:tblStyle w:val="a4"/>
        <w:tblW w:w="5000" w:type="pct"/>
        <w:tblLook w:val="04A0" w:firstRow="1" w:lastRow="0" w:firstColumn="1" w:lastColumn="0" w:noHBand="0" w:noVBand="1"/>
      </w:tblPr>
      <w:tblGrid>
        <w:gridCol w:w="1604"/>
        <w:gridCol w:w="2852"/>
        <w:gridCol w:w="2389"/>
        <w:gridCol w:w="2782"/>
      </w:tblGrid>
      <w:tr w:rsidR="001833E6" w:rsidRPr="00381FE4" w14:paraId="6BABBC01" w14:textId="77777777" w:rsidTr="00777339">
        <w:tc>
          <w:tcPr>
            <w:tcW w:w="833"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81"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241"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45"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393572" w:rsidRPr="00381FE4" w14:paraId="2DACE46F" w14:textId="77777777" w:rsidTr="002F705E">
        <w:tc>
          <w:tcPr>
            <w:tcW w:w="833" w:type="pct"/>
            <w:vMerge w:val="restart"/>
          </w:tcPr>
          <w:p w14:paraId="36585F9C" w14:textId="71D73E44" w:rsidR="00393572" w:rsidRPr="00393572" w:rsidRDefault="00393572" w:rsidP="00393572">
            <w:pPr>
              <w:spacing w:after="0" w:line="240" w:lineRule="auto"/>
              <w:jc w:val="center"/>
              <w:rPr>
                <w:rFonts w:ascii="Times New Roman" w:hAnsi="Times New Roman"/>
                <w:sz w:val="24"/>
                <w:szCs w:val="24"/>
                <w:lang w:eastAsia="ru-RU"/>
              </w:rPr>
            </w:pPr>
            <w:r w:rsidRPr="00393572">
              <w:rPr>
                <w:rFonts w:ascii="Times New Roman" w:hAnsi="Times New Roman"/>
                <w:sz w:val="24"/>
                <w:szCs w:val="24"/>
                <w:lang w:eastAsia="ru-RU"/>
              </w:rPr>
              <w:t>ОПК-4.2</w:t>
            </w:r>
          </w:p>
        </w:tc>
        <w:tc>
          <w:tcPr>
            <w:tcW w:w="1481" w:type="pct"/>
            <w:vMerge w:val="restart"/>
          </w:tcPr>
          <w:p w14:paraId="7758B737" w14:textId="0E62CC2C" w:rsidR="00393572" w:rsidRPr="00381FE4" w:rsidRDefault="00393572" w:rsidP="00393572">
            <w:pPr>
              <w:tabs>
                <w:tab w:val="left" w:pos="540"/>
              </w:tabs>
              <w:spacing w:after="0"/>
              <w:contextualSpacing/>
              <w:jc w:val="both"/>
              <w:rPr>
                <w:rFonts w:ascii="Times New Roman" w:hAnsi="Times New Roman"/>
              </w:rPr>
            </w:pPr>
            <w:r w:rsidRPr="00393572">
              <w:rPr>
                <w:rFonts w:ascii="Times New Roman" w:hAnsi="Times New Roman"/>
              </w:rPr>
              <w:t>Способен администрировать операционные системы, системы управления базами данных, вычислительные сети</w:t>
            </w:r>
          </w:p>
        </w:tc>
        <w:tc>
          <w:tcPr>
            <w:tcW w:w="1241" w:type="pct"/>
          </w:tcPr>
          <w:p w14:paraId="2179A721" w14:textId="7CE9252B" w:rsidR="00393572" w:rsidRPr="00381FE4" w:rsidRDefault="00393572" w:rsidP="00393572">
            <w:pPr>
              <w:pStyle w:val="Default"/>
              <w:rPr>
                <w:sz w:val="22"/>
                <w:szCs w:val="22"/>
              </w:rPr>
            </w:pPr>
            <w:r w:rsidRPr="003052C2">
              <w:t>1.  Устанавливает операционные системы, системы управления базами данных, сетевое программное обеспечение.</w:t>
            </w:r>
          </w:p>
        </w:tc>
        <w:tc>
          <w:tcPr>
            <w:tcW w:w="1445" w:type="pct"/>
          </w:tcPr>
          <w:p w14:paraId="0F120DF0" w14:textId="0469ACAB" w:rsidR="00393572" w:rsidRPr="00CE6391" w:rsidRDefault="00894237" w:rsidP="00CE6391">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системы управления базами данных, сетевое программное обеспечение</w:t>
            </w:r>
            <w:r w:rsidR="00CE6391">
              <w:rPr>
                <w:rFonts w:ascii="Times New Roman" w:hAnsi="Times New Roman"/>
                <w:sz w:val="24"/>
                <w:szCs w:val="24"/>
              </w:rPr>
              <w:t>.</w:t>
            </w:r>
          </w:p>
          <w:p w14:paraId="40EBB5DE" w14:textId="0CB751BC" w:rsidR="00894237" w:rsidRPr="00CE6391" w:rsidRDefault="00894237" w:rsidP="00CE6391">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rPr>
              <w:t>Уметь:</w:t>
            </w:r>
            <w:r w:rsidRPr="00CE6391">
              <w:rPr>
                <w:rFonts w:ascii="Times New Roman" w:hAnsi="Times New Roman"/>
                <w:sz w:val="24"/>
                <w:szCs w:val="24"/>
              </w:rPr>
              <w:t xml:space="preserve"> устанавливать системы управления базами данных, сетевое программное обеспечение</w:t>
            </w:r>
            <w:r w:rsidR="00CE6391">
              <w:rPr>
                <w:rFonts w:ascii="Times New Roman" w:hAnsi="Times New Roman"/>
                <w:sz w:val="24"/>
                <w:szCs w:val="24"/>
              </w:rPr>
              <w:t>.</w:t>
            </w:r>
          </w:p>
        </w:tc>
      </w:tr>
      <w:tr w:rsidR="00393572" w:rsidRPr="00381FE4" w14:paraId="6721C96D" w14:textId="77777777" w:rsidTr="002F705E">
        <w:tc>
          <w:tcPr>
            <w:tcW w:w="833" w:type="pct"/>
            <w:vMerge/>
          </w:tcPr>
          <w:p w14:paraId="5CC4478C" w14:textId="77777777" w:rsidR="00393572" w:rsidRPr="00393572" w:rsidRDefault="00393572" w:rsidP="00393572">
            <w:pPr>
              <w:tabs>
                <w:tab w:val="left" w:pos="540"/>
              </w:tabs>
              <w:spacing w:after="0"/>
              <w:ind w:firstLine="709"/>
              <w:contextualSpacing/>
              <w:jc w:val="both"/>
              <w:rPr>
                <w:rFonts w:ascii="Times New Roman" w:hAnsi="Times New Roman"/>
                <w:sz w:val="24"/>
                <w:szCs w:val="24"/>
                <w:lang w:eastAsia="ru-RU"/>
              </w:rPr>
            </w:pPr>
          </w:p>
        </w:tc>
        <w:tc>
          <w:tcPr>
            <w:tcW w:w="1481" w:type="pct"/>
            <w:vMerge/>
          </w:tcPr>
          <w:p w14:paraId="70F99BCD" w14:textId="77777777" w:rsidR="00393572" w:rsidRPr="00381FE4" w:rsidRDefault="00393572" w:rsidP="00393572">
            <w:pPr>
              <w:tabs>
                <w:tab w:val="left" w:pos="540"/>
              </w:tabs>
              <w:spacing w:after="0"/>
              <w:ind w:firstLine="709"/>
              <w:contextualSpacing/>
              <w:jc w:val="both"/>
              <w:rPr>
                <w:highlight w:val="red"/>
              </w:rPr>
            </w:pPr>
          </w:p>
        </w:tc>
        <w:tc>
          <w:tcPr>
            <w:tcW w:w="1241" w:type="pct"/>
          </w:tcPr>
          <w:p w14:paraId="32DAEE6D" w14:textId="1743D437" w:rsidR="00393572" w:rsidRPr="00381FE4" w:rsidRDefault="00393572" w:rsidP="00393572">
            <w:pPr>
              <w:tabs>
                <w:tab w:val="left" w:pos="540"/>
              </w:tabs>
              <w:spacing w:after="0"/>
              <w:contextualSpacing/>
              <w:rPr>
                <w:rFonts w:ascii="Times New Roman" w:hAnsi="Times New Roman"/>
              </w:rPr>
            </w:pPr>
            <w:r w:rsidRPr="003052C2">
              <w:rPr>
                <w:rFonts w:ascii="Times New Roman" w:hAnsi="Times New Roman"/>
                <w:sz w:val="24"/>
                <w:szCs w:val="24"/>
                <w:lang w:eastAsia="ru-RU"/>
              </w:rPr>
              <w:t>2. Конфигурирует учетные записи и права доступа отдельных пользователей и пользовательских групп.</w:t>
            </w:r>
          </w:p>
        </w:tc>
        <w:tc>
          <w:tcPr>
            <w:tcW w:w="1445" w:type="pct"/>
          </w:tcPr>
          <w:p w14:paraId="0361A07B" w14:textId="07209675" w:rsidR="00393572" w:rsidRPr="00CE6391" w:rsidRDefault="00894237" w:rsidP="00CE6391">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настройки </w:t>
            </w:r>
            <w:r w:rsidRPr="00CE6391">
              <w:rPr>
                <w:rFonts w:ascii="Times New Roman" w:hAnsi="Times New Roman"/>
                <w:sz w:val="24"/>
                <w:szCs w:val="24"/>
                <w:lang w:eastAsia="ru-RU"/>
              </w:rPr>
              <w:t>прав доступа отдельных пользователей и пользовательских групп</w:t>
            </w:r>
            <w:r w:rsidR="004A4C80">
              <w:rPr>
                <w:rFonts w:ascii="Times New Roman" w:hAnsi="Times New Roman"/>
                <w:sz w:val="24"/>
                <w:szCs w:val="24"/>
                <w:lang w:eastAsia="ru-RU"/>
              </w:rPr>
              <w:t xml:space="preserve"> в СУБД</w:t>
            </w:r>
            <w:r w:rsidR="00CE6391">
              <w:rPr>
                <w:rFonts w:ascii="Times New Roman" w:hAnsi="Times New Roman"/>
                <w:sz w:val="24"/>
                <w:szCs w:val="24"/>
                <w:lang w:eastAsia="ru-RU"/>
              </w:rPr>
              <w:t>.</w:t>
            </w:r>
          </w:p>
          <w:p w14:paraId="68DFA74B" w14:textId="41ADD783" w:rsidR="00894237" w:rsidRPr="00CE6391" w:rsidRDefault="00894237" w:rsidP="00CE6391">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lang w:eastAsia="ru-RU"/>
              </w:rPr>
              <w:t>Уметь:</w:t>
            </w:r>
            <w:r w:rsidRPr="00CE6391">
              <w:rPr>
                <w:rFonts w:ascii="Times New Roman" w:hAnsi="Times New Roman"/>
                <w:sz w:val="24"/>
                <w:szCs w:val="24"/>
                <w:lang w:eastAsia="ru-RU"/>
              </w:rPr>
              <w:t xml:space="preserve"> </w:t>
            </w:r>
            <w:r w:rsidR="006B06A0" w:rsidRPr="00CE6391">
              <w:rPr>
                <w:rFonts w:ascii="Times New Roman" w:hAnsi="Times New Roman"/>
                <w:sz w:val="24"/>
                <w:szCs w:val="24"/>
                <w:lang w:eastAsia="ru-RU"/>
              </w:rPr>
              <w:t>конфигурировать учетные записи и права доступа отдельных пользователей и пользовательских групп</w:t>
            </w:r>
            <w:r w:rsidR="004A4C80">
              <w:rPr>
                <w:rFonts w:ascii="Times New Roman" w:hAnsi="Times New Roman"/>
                <w:sz w:val="24"/>
                <w:szCs w:val="24"/>
                <w:lang w:eastAsia="ru-RU"/>
              </w:rPr>
              <w:t xml:space="preserve"> в СУБД</w:t>
            </w:r>
            <w:r w:rsidR="00CE6391">
              <w:rPr>
                <w:rFonts w:ascii="Times New Roman" w:hAnsi="Times New Roman"/>
                <w:sz w:val="24"/>
                <w:szCs w:val="24"/>
                <w:lang w:eastAsia="ru-RU"/>
              </w:rPr>
              <w:t>.</w:t>
            </w:r>
          </w:p>
        </w:tc>
      </w:tr>
      <w:tr w:rsidR="00393572" w:rsidRPr="00381FE4" w14:paraId="27334B67" w14:textId="77777777" w:rsidTr="002F705E">
        <w:tc>
          <w:tcPr>
            <w:tcW w:w="833" w:type="pct"/>
            <w:vMerge/>
          </w:tcPr>
          <w:p w14:paraId="16394AFE" w14:textId="77777777" w:rsidR="00393572" w:rsidRPr="00393572" w:rsidRDefault="00393572" w:rsidP="00393572">
            <w:pPr>
              <w:tabs>
                <w:tab w:val="left" w:pos="540"/>
              </w:tabs>
              <w:spacing w:after="0"/>
              <w:ind w:firstLine="709"/>
              <w:contextualSpacing/>
              <w:jc w:val="both"/>
              <w:rPr>
                <w:rFonts w:ascii="Times New Roman" w:hAnsi="Times New Roman"/>
                <w:sz w:val="24"/>
                <w:szCs w:val="24"/>
                <w:lang w:eastAsia="ru-RU"/>
              </w:rPr>
            </w:pPr>
          </w:p>
        </w:tc>
        <w:tc>
          <w:tcPr>
            <w:tcW w:w="1481" w:type="pct"/>
            <w:vMerge/>
          </w:tcPr>
          <w:p w14:paraId="2EFEB76F" w14:textId="77777777" w:rsidR="00393572" w:rsidRPr="00381FE4" w:rsidRDefault="00393572" w:rsidP="00393572">
            <w:pPr>
              <w:tabs>
                <w:tab w:val="left" w:pos="540"/>
              </w:tabs>
              <w:spacing w:after="0"/>
              <w:ind w:firstLine="709"/>
              <w:contextualSpacing/>
              <w:jc w:val="both"/>
              <w:rPr>
                <w:highlight w:val="red"/>
              </w:rPr>
            </w:pPr>
          </w:p>
        </w:tc>
        <w:tc>
          <w:tcPr>
            <w:tcW w:w="1241" w:type="pct"/>
          </w:tcPr>
          <w:p w14:paraId="7CCFE9E6" w14:textId="2031038C" w:rsidR="00393572" w:rsidRPr="00381FE4" w:rsidRDefault="00393572" w:rsidP="00393572">
            <w:pPr>
              <w:tabs>
                <w:tab w:val="left" w:pos="540"/>
              </w:tabs>
              <w:spacing w:after="0"/>
              <w:contextualSpacing/>
              <w:rPr>
                <w:rFonts w:ascii="Times New Roman" w:eastAsia="Times New Roman" w:hAnsi="Times New Roman"/>
                <w:color w:val="000000"/>
                <w:lang w:eastAsia="ru-RU"/>
              </w:rPr>
            </w:pPr>
            <w:r w:rsidRPr="003052C2">
              <w:rPr>
                <w:rFonts w:ascii="Times New Roman" w:hAnsi="Times New Roman"/>
                <w:sz w:val="24"/>
                <w:szCs w:val="24"/>
                <w:lang w:eastAsia="ru-RU"/>
              </w:rPr>
              <w:t>3. Рассчитывает стоимость лицензионного программного обеспечения инфраструктуры информационной безопасности.</w:t>
            </w:r>
          </w:p>
        </w:tc>
        <w:tc>
          <w:tcPr>
            <w:tcW w:w="1445" w:type="pct"/>
          </w:tcPr>
          <w:p w14:paraId="0FD7626B" w14:textId="45512076" w:rsidR="00393572" w:rsidRPr="00CE6391" w:rsidRDefault="006B06A0" w:rsidP="00CE6391">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расчета </w:t>
            </w:r>
            <w:r w:rsidRPr="00CE6391">
              <w:rPr>
                <w:rFonts w:ascii="Times New Roman" w:hAnsi="Times New Roman"/>
                <w:sz w:val="24"/>
                <w:szCs w:val="24"/>
                <w:lang w:eastAsia="ru-RU"/>
              </w:rPr>
              <w:t>стоимости лицензионного программного обеспечения инфраструктуры информационной безопасности</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5A3E6847" w14:textId="7D2A8C0C" w:rsidR="006B06A0" w:rsidRPr="00CE6391" w:rsidRDefault="006B06A0" w:rsidP="00CE6391">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lang w:eastAsia="ru-RU"/>
              </w:rPr>
              <w:t>Уметь:</w:t>
            </w:r>
            <w:r w:rsidRPr="00CE6391">
              <w:rPr>
                <w:rFonts w:ascii="Times New Roman" w:hAnsi="Times New Roman"/>
                <w:sz w:val="24"/>
                <w:szCs w:val="24"/>
                <w:lang w:eastAsia="ru-RU"/>
              </w:rPr>
              <w:t xml:space="preserve"> рассчитывать стоимость лицензионного программного обеспечения инфраструктуры </w:t>
            </w:r>
            <w:r w:rsidRPr="00CE6391">
              <w:rPr>
                <w:rFonts w:ascii="Times New Roman" w:hAnsi="Times New Roman"/>
                <w:sz w:val="24"/>
                <w:szCs w:val="24"/>
                <w:lang w:eastAsia="ru-RU"/>
              </w:rPr>
              <w:lastRenderedPageBreak/>
              <w:t>информационной безопасности</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tc>
      </w:tr>
      <w:tr w:rsidR="00393572" w:rsidRPr="00381FE4" w14:paraId="6107B829" w14:textId="77777777" w:rsidTr="002F705E">
        <w:tc>
          <w:tcPr>
            <w:tcW w:w="833" w:type="pct"/>
            <w:vMerge/>
          </w:tcPr>
          <w:p w14:paraId="2FAC90D4" w14:textId="77777777" w:rsidR="00393572" w:rsidRPr="00393572" w:rsidRDefault="00393572" w:rsidP="00393572">
            <w:pPr>
              <w:tabs>
                <w:tab w:val="left" w:pos="540"/>
              </w:tabs>
              <w:spacing w:after="0"/>
              <w:ind w:firstLine="709"/>
              <w:contextualSpacing/>
              <w:jc w:val="both"/>
              <w:rPr>
                <w:rFonts w:ascii="Times New Roman" w:hAnsi="Times New Roman"/>
                <w:sz w:val="24"/>
                <w:szCs w:val="24"/>
                <w:lang w:eastAsia="ru-RU"/>
              </w:rPr>
            </w:pPr>
          </w:p>
        </w:tc>
        <w:tc>
          <w:tcPr>
            <w:tcW w:w="1481" w:type="pct"/>
            <w:vMerge/>
          </w:tcPr>
          <w:p w14:paraId="0A3CE0EC" w14:textId="77777777" w:rsidR="00393572" w:rsidRPr="00381FE4" w:rsidRDefault="00393572" w:rsidP="00393572">
            <w:pPr>
              <w:tabs>
                <w:tab w:val="left" w:pos="540"/>
              </w:tabs>
              <w:spacing w:after="0"/>
              <w:ind w:firstLine="709"/>
              <w:contextualSpacing/>
              <w:jc w:val="both"/>
              <w:rPr>
                <w:highlight w:val="red"/>
              </w:rPr>
            </w:pPr>
          </w:p>
        </w:tc>
        <w:tc>
          <w:tcPr>
            <w:tcW w:w="1241" w:type="pct"/>
          </w:tcPr>
          <w:p w14:paraId="5C8D7149" w14:textId="1361C2DE" w:rsidR="00393572" w:rsidRPr="00381FE4" w:rsidRDefault="00393572" w:rsidP="00393572">
            <w:pPr>
              <w:tabs>
                <w:tab w:val="left" w:pos="540"/>
              </w:tabs>
              <w:spacing w:after="0"/>
              <w:contextualSpacing/>
              <w:rPr>
                <w:rFonts w:ascii="Times New Roman" w:eastAsia="Times New Roman" w:hAnsi="Times New Roman"/>
                <w:color w:val="000000"/>
                <w:lang w:eastAsia="ru-RU"/>
              </w:rPr>
            </w:pPr>
            <w:r w:rsidRPr="003052C2">
              <w:rPr>
                <w:rFonts w:ascii="Times New Roman" w:hAnsi="Times New Roman"/>
                <w:sz w:val="24"/>
                <w:szCs w:val="24"/>
                <w:lang w:eastAsia="ru-RU"/>
              </w:rPr>
              <w:t xml:space="preserve">4. Устанавливает и конфигурирует системы безопасности информационного обеспечения объекта. </w:t>
            </w:r>
          </w:p>
        </w:tc>
        <w:tc>
          <w:tcPr>
            <w:tcW w:w="1445" w:type="pct"/>
          </w:tcPr>
          <w:p w14:paraId="06B2980B" w14:textId="4B1FF85D" w:rsidR="00393572" w:rsidRPr="00CE6391" w:rsidRDefault="006B06A0" w:rsidP="00CE6391">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установки и настройки </w:t>
            </w:r>
            <w:r w:rsidRPr="00CE6391">
              <w:rPr>
                <w:rFonts w:ascii="Times New Roman" w:hAnsi="Times New Roman"/>
                <w:sz w:val="24"/>
                <w:szCs w:val="24"/>
                <w:lang w:eastAsia="ru-RU"/>
              </w:rPr>
              <w:t>систем безопасности информационного обеспечения объекта</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00CE6391">
              <w:rPr>
                <w:rFonts w:ascii="Times New Roman" w:hAnsi="Times New Roman"/>
                <w:sz w:val="24"/>
                <w:szCs w:val="24"/>
                <w:lang w:eastAsia="ru-RU"/>
              </w:rPr>
              <w:t>.</w:t>
            </w:r>
          </w:p>
          <w:p w14:paraId="393FD629" w14:textId="5B2E4239" w:rsidR="00CE6391" w:rsidRPr="00CE6391" w:rsidRDefault="00CE6391" w:rsidP="00CE6391">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lang w:eastAsia="ru-RU"/>
              </w:rPr>
              <w:t>Уметь:</w:t>
            </w:r>
            <w:r w:rsidRPr="00CE6391">
              <w:rPr>
                <w:rFonts w:ascii="Times New Roman" w:hAnsi="Times New Roman"/>
                <w:sz w:val="24"/>
                <w:szCs w:val="24"/>
                <w:lang w:eastAsia="ru-RU"/>
              </w:rPr>
              <w:t xml:space="preserve"> устанавливать и конфигурировать системы безопасности информационного обеспечения объекта</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Pr>
                <w:rFonts w:ascii="Times New Roman" w:hAnsi="Times New Roman"/>
                <w:sz w:val="24"/>
                <w:szCs w:val="24"/>
                <w:lang w:eastAsia="ru-RU"/>
              </w:rPr>
              <w:t>.</w:t>
            </w:r>
          </w:p>
        </w:tc>
      </w:tr>
      <w:tr w:rsidR="00393572" w:rsidRPr="00381FE4" w14:paraId="479D7362" w14:textId="77777777" w:rsidTr="002F705E">
        <w:tc>
          <w:tcPr>
            <w:tcW w:w="833" w:type="pct"/>
            <w:vMerge w:val="restart"/>
          </w:tcPr>
          <w:p w14:paraId="75E07F90" w14:textId="5A482697" w:rsidR="00393572" w:rsidRPr="00393572" w:rsidRDefault="00393572" w:rsidP="00393572">
            <w:pPr>
              <w:tabs>
                <w:tab w:val="left" w:pos="540"/>
              </w:tabs>
              <w:contextualSpacing/>
              <w:jc w:val="center"/>
              <w:rPr>
                <w:rFonts w:ascii="Times New Roman" w:hAnsi="Times New Roman"/>
                <w:sz w:val="24"/>
                <w:szCs w:val="24"/>
                <w:lang w:eastAsia="ru-RU"/>
              </w:rPr>
            </w:pPr>
            <w:r w:rsidRPr="00393572">
              <w:rPr>
                <w:rFonts w:ascii="Times New Roman" w:hAnsi="Times New Roman"/>
                <w:sz w:val="24"/>
                <w:szCs w:val="24"/>
                <w:lang w:eastAsia="ru-RU"/>
              </w:rPr>
              <w:t>ОПК-4.3</w:t>
            </w:r>
          </w:p>
        </w:tc>
        <w:tc>
          <w:tcPr>
            <w:tcW w:w="1481" w:type="pct"/>
            <w:vMerge w:val="restart"/>
          </w:tcPr>
          <w:p w14:paraId="408AACA7" w14:textId="229C63FF" w:rsidR="00393572" w:rsidRPr="00381FE4" w:rsidRDefault="00393572" w:rsidP="00393572">
            <w:pPr>
              <w:tabs>
                <w:tab w:val="left" w:pos="540"/>
              </w:tabs>
              <w:contextualSpacing/>
              <w:rPr>
                <w:rFonts w:ascii="Times New Roman" w:hAnsi="Times New Roman"/>
              </w:rPr>
            </w:pPr>
            <w:r>
              <w:rPr>
                <w:rFonts w:ascii="Times New Roman" w:hAnsi="Times New Roman"/>
                <w:sz w:val="24"/>
                <w:szCs w:val="24"/>
                <w:lang w:eastAsia="ru-RU"/>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1241" w:type="pct"/>
          </w:tcPr>
          <w:p w14:paraId="75DADD1B" w14:textId="5AF683DE" w:rsidR="00393572" w:rsidRPr="00381FE4" w:rsidRDefault="00393572" w:rsidP="00393572">
            <w:pPr>
              <w:tabs>
                <w:tab w:val="left" w:pos="540"/>
              </w:tabs>
              <w:contextualSpacing/>
              <w:jc w:val="both"/>
            </w:pPr>
            <w:r w:rsidRPr="005D3E6C">
              <w:rPr>
                <w:rFonts w:ascii="Times New Roman" w:hAnsi="Times New Roman"/>
                <w:sz w:val="24"/>
                <w:szCs w:val="24"/>
                <w:lang w:eastAsia="ru-RU"/>
              </w:rPr>
              <w:t xml:space="preserve">1. Устанавливает программные, </w:t>
            </w:r>
            <w:proofErr w:type="spellStart"/>
            <w:r w:rsidRPr="005D3E6C">
              <w:rPr>
                <w:rFonts w:ascii="Times New Roman" w:hAnsi="Times New Roman"/>
                <w:sz w:val="24"/>
                <w:szCs w:val="24"/>
                <w:lang w:eastAsia="ru-RU"/>
              </w:rPr>
              <w:t>программно</w:t>
            </w:r>
            <w:proofErr w:type="spellEnd"/>
            <w:r w:rsidRPr="005D3E6C">
              <w:rPr>
                <w:rFonts w:ascii="Times New Roman" w:hAnsi="Times New Roman"/>
                <w:sz w:val="24"/>
                <w:szCs w:val="24"/>
                <w:lang w:eastAsia="ru-RU"/>
              </w:rPr>
              <w:t xml:space="preserve"> - аппаратные, в том числе криптографические и технические средства защиты информации автоматизированных систем.</w:t>
            </w:r>
          </w:p>
        </w:tc>
        <w:tc>
          <w:tcPr>
            <w:tcW w:w="1445" w:type="pct"/>
          </w:tcPr>
          <w:p w14:paraId="64DC8002" w14:textId="46215336" w:rsidR="00393572"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установки программных </w:t>
            </w:r>
          </w:p>
          <w:p w14:paraId="7E40996E" w14:textId="425095FD"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0F5053A8" w14:textId="6FB68F13"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 xml:space="preserve">Уметь: </w:t>
            </w:r>
            <w:r w:rsidRPr="00CE6391">
              <w:rPr>
                <w:rFonts w:ascii="Times New Roman" w:hAnsi="Times New Roman"/>
                <w:sz w:val="24"/>
                <w:szCs w:val="24"/>
              </w:rPr>
              <w:t xml:space="preserve">устанавливать программные </w:t>
            </w:r>
          </w:p>
          <w:p w14:paraId="7968E170" w14:textId="101AA42F"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tc>
      </w:tr>
      <w:tr w:rsidR="00393572" w:rsidRPr="00381FE4" w14:paraId="6D4F5BD7" w14:textId="77777777" w:rsidTr="002F705E">
        <w:tc>
          <w:tcPr>
            <w:tcW w:w="833" w:type="pct"/>
            <w:vMerge/>
          </w:tcPr>
          <w:p w14:paraId="7E604D71" w14:textId="77777777" w:rsidR="00393572" w:rsidRPr="00381FE4" w:rsidRDefault="00393572" w:rsidP="00393572">
            <w:pPr>
              <w:tabs>
                <w:tab w:val="left" w:pos="540"/>
              </w:tabs>
              <w:ind w:firstLine="709"/>
              <w:contextualSpacing/>
              <w:jc w:val="both"/>
            </w:pPr>
          </w:p>
        </w:tc>
        <w:tc>
          <w:tcPr>
            <w:tcW w:w="1481" w:type="pct"/>
            <w:vMerge/>
          </w:tcPr>
          <w:p w14:paraId="4F87D5E5" w14:textId="77777777" w:rsidR="00393572" w:rsidRPr="00381FE4" w:rsidRDefault="00393572" w:rsidP="00393572">
            <w:pPr>
              <w:tabs>
                <w:tab w:val="left" w:pos="540"/>
              </w:tabs>
              <w:ind w:firstLine="709"/>
              <w:contextualSpacing/>
              <w:jc w:val="both"/>
            </w:pPr>
          </w:p>
        </w:tc>
        <w:tc>
          <w:tcPr>
            <w:tcW w:w="1241" w:type="pct"/>
          </w:tcPr>
          <w:p w14:paraId="22234D71" w14:textId="3E2DB843" w:rsidR="00393572" w:rsidRPr="00381FE4" w:rsidRDefault="00393572" w:rsidP="00393572">
            <w:pPr>
              <w:tabs>
                <w:tab w:val="left" w:pos="540"/>
              </w:tabs>
              <w:contextualSpacing/>
              <w:jc w:val="both"/>
            </w:pPr>
            <w:r w:rsidRPr="005D3E6C">
              <w:rPr>
                <w:rFonts w:ascii="Times New Roman" w:hAnsi="Times New Roman"/>
                <w:sz w:val="24"/>
                <w:szCs w:val="24"/>
                <w:lang w:eastAsia="ru-RU"/>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tc>
        <w:tc>
          <w:tcPr>
            <w:tcW w:w="1445" w:type="pct"/>
          </w:tcPr>
          <w:p w14:paraId="11991253" w14:textId="1D3CDBAC"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порядок настройки и тестирования программных </w:t>
            </w:r>
          </w:p>
          <w:p w14:paraId="3860B5A5" w14:textId="755F701A"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71255D52" w14:textId="77F44144"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 xml:space="preserve">Уметь: </w:t>
            </w:r>
            <w:r w:rsidRPr="00CE6391">
              <w:rPr>
                <w:rFonts w:ascii="Times New Roman" w:hAnsi="Times New Roman"/>
                <w:sz w:val="24"/>
                <w:szCs w:val="24"/>
              </w:rPr>
              <w:t xml:space="preserve">настраивать и тестировать программные </w:t>
            </w:r>
          </w:p>
          <w:p w14:paraId="2C0595C4" w14:textId="321EDB83"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tc>
      </w:tr>
      <w:tr w:rsidR="00393572" w:rsidRPr="00381FE4" w14:paraId="39528DD5" w14:textId="77777777" w:rsidTr="002F705E">
        <w:tc>
          <w:tcPr>
            <w:tcW w:w="833" w:type="pct"/>
            <w:vMerge/>
          </w:tcPr>
          <w:p w14:paraId="18832691" w14:textId="77777777" w:rsidR="00393572" w:rsidRPr="00381FE4" w:rsidRDefault="00393572" w:rsidP="00393572">
            <w:pPr>
              <w:tabs>
                <w:tab w:val="left" w:pos="540"/>
              </w:tabs>
              <w:ind w:firstLine="709"/>
              <w:contextualSpacing/>
              <w:jc w:val="both"/>
            </w:pPr>
          </w:p>
        </w:tc>
        <w:tc>
          <w:tcPr>
            <w:tcW w:w="1481" w:type="pct"/>
            <w:vMerge/>
          </w:tcPr>
          <w:p w14:paraId="7A6B4C08" w14:textId="77777777" w:rsidR="00393572" w:rsidRPr="00381FE4" w:rsidRDefault="00393572" w:rsidP="00393572">
            <w:pPr>
              <w:tabs>
                <w:tab w:val="left" w:pos="540"/>
              </w:tabs>
              <w:ind w:firstLine="709"/>
              <w:contextualSpacing/>
              <w:jc w:val="both"/>
            </w:pPr>
          </w:p>
        </w:tc>
        <w:tc>
          <w:tcPr>
            <w:tcW w:w="1241" w:type="pct"/>
          </w:tcPr>
          <w:p w14:paraId="15D84378" w14:textId="7B02A94B" w:rsidR="00393572" w:rsidRPr="00381FE4" w:rsidRDefault="00393572" w:rsidP="00393572">
            <w:pPr>
              <w:tabs>
                <w:tab w:val="left" w:pos="540"/>
              </w:tabs>
              <w:contextualSpacing/>
              <w:jc w:val="both"/>
            </w:pPr>
            <w:r w:rsidRPr="005D3E6C">
              <w:rPr>
                <w:rFonts w:ascii="Times New Roman" w:hAnsi="Times New Roman"/>
                <w:sz w:val="24"/>
                <w:szCs w:val="24"/>
                <w:lang w:eastAsia="ru-RU"/>
              </w:rPr>
              <w:t xml:space="preserve">3. Контролирует работоспособность  программных, </w:t>
            </w:r>
            <w:proofErr w:type="spellStart"/>
            <w:r w:rsidRPr="005D3E6C">
              <w:rPr>
                <w:rFonts w:ascii="Times New Roman" w:hAnsi="Times New Roman"/>
                <w:sz w:val="24"/>
                <w:szCs w:val="24"/>
                <w:lang w:eastAsia="ru-RU"/>
              </w:rPr>
              <w:t>программно</w:t>
            </w:r>
            <w:proofErr w:type="spellEnd"/>
            <w:r w:rsidRPr="005D3E6C">
              <w:rPr>
                <w:rFonts w:ascii="Times New Roman" w:hAnsi="Times New Roman"/>
                <w:sz w:val="24"/>
                <w:szCs w:val="24"/>
                <w:lang w:eastAsia="ru-RU"/>
              </w:rPr>
              <w:t xml:space="preserve"> - </w:t>
            </w:r>
            <w:r w:rsidRPr="005D3E6C">
              <w:rPr>
                <w:rFonts w:ascii="Times New Roman" w:hAnsi="Times New Roman"/>
                <w:sz w:val="24"/>
                <w:szCs w:val="24"/>
                <w:lang w:eastAsia="ru-RU"/>
              </w:rPr>
              <w:lastRenderedPageBreak/>
              <w:t>аппаратных, в том числе криптографических и технических средств защиты информации автоматизированных систем.</w:t>
            </w:r>
          </w:p>
        </w:tc>
        <w:tc>
          <w:tcPr>
            <w:tcW w:w="1445" w:type="pct"/>
          </w:tcPr>
          <w:p w14:paraId="7C52C8DE" w14:textId="65F3859A" w:rsidR="00393572"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lastRenderedPageBreak/>
              <w:t>Знать:</w:t>
            </w:r>
            <w:r w:rsidRPr="00CE6391">
              <w:rPr>
                <w:rFonts w:ascii="Times New Roman" w:hAnsi="Times New Roman"/>
                <w:sz w:val="24"/>
                <w:szCs w:val="24"/>
              </w:rPr>
              <w:t xml:space="preserve"> способы контроля </w:t>
            </w:r>
            <w:r w:rsidRPr="00CE6391">
              <w:rPr>
                <w:rFonts w:ascii="Times New Roman" w:hAnsi="Times New Roman"/>
                <w:sz w:val="24"/>
                <w:szCs w:val="24"/>
                <w:lang w:eastAsia="ru-RU"/>
              </w:rPr>
              <w:t xml:space="preserve">работоспособности программных средств </w:t>
            </w:r>
            <w:r w:rsidRPr="00CE6391">
              <w:rPr>
                <w:rFonts w:ascii="Times New Roman" w:hAnsi="Times New Roman"/>
                <w:sz w:val="24"/>
                <w:szCs w:val="24"/>
                <w:lang w:eastAsia="ru-RU"/>
              </w:rPr>
              <w:lastRenderedPageBreak/>
              <w:t>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5133550C" w14:textId="6BB8FA17" w:rsidR="00CE6391" w:rsidRPr="00CE6391" w:rsidRDefault="00CE6391" w:rsidP="00CE6391">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Уметь:</w:t>
            </w:r>
            <w:r w:rsidRPr="00CE6391">
              <w:rPr>
                <w:rFonts w:ascii="Times New Roman" w:hAnsi="Times New Roman"/>
                <w:sz w:val="24"/>
                <w:szCs w:val="24"/>
              </w:rPr>
              <w:t xml:space="preserve"> контролировать </w:t>
            </w:r>
            <w:r w:rsidRPr="00CE6391">
              <w:rPr>
                <w:rFonts w:ascii="Times New Roman" w:hAnsi="Times New Roman"/>
                <w:sz w:val="24"/>
                <w:szCs w:val="24"/>
                <w:lang w:eastAsia="ru-RU"/>
              </w:rPr>
              <w:t>работоспособности программных средств защиты информации автоматизированных систем</w:t>
            </w:r>
            <w:r w:rsidR="004A4C80">
              <w:rPr>
                <w:rFonts w:ascii="Times New Roman" w:hAnsi="Times New Roman"/>
                <w:sz w:val="24"/>
                <w:szCs w:val="24"/>
                <w:lang w:eastAsia="ru-RU"/>
              </w:rPr>
              <w:t xml:space="preserve"> (в </w:t>
            </w:r>
            <w:proofErr w:type="spellStart"/>
            <w:r w:rsidR="004A4C80">
              <w:rPr>
                <w:rFonts w:ascii="Times New Roman" w:hAnsi="Times New Roman"/>
                <w:sz w:val="24"/>
                <w:szCs w:val="24"/>
                <w:lang w:eastAsia="ru-RU"/>
              </w:rPr>
              <w:t>т.ч</w:t>
            </w:r>
            <w:proofErr w:type="spellEnd"/>
            <w:r w:rsidR="004A4C80">
              <w:rPr>
                <w:rFonts w:ascii="Times New Roman" w:hAnsi="Times New Roman"/>
                <w:sz w:val="24"/>
                <w:szCs w:val="24"/>
                <w:lang w:eastAsia="ru-RU"/>
              </w:rPr>
              <w:t>. защищённых СУБД)</w:t>
            </w:r>
            <w:r>
              <w:rPr>
                <w:rFonts w:ascii="Times New Roman" w:hAnsi="Times New Roman"/>
                <w:sz w:val="24"/>
                <w:szCs w:val="24"/>
                <w:lang w:eastAsia="ru-RU"/>
              </w:rPr>
              <w:t>.</w:t>
            </w:r>
          </w:p>
        </w:tc>
      </w:tr>
    </w:tbl>
    <w:p w14:paraId="0D7B22F5" w14:textId="77777777" w:rsidR="00F837AC" w:rsidRDefault="00F837AC" w:rsidP="00F97047">
      <w:pPr>
        <w:spacing w:after="0" w:line="288" w:lineRule="auto"/>
        <w:rPr>
          <w:rFonts w:ascii="Times New Roman" w:hAnsi="Times New Roman"/>
          <w:b/>
          <w:sz w:val="28"/>
          <w:szCs w:val="28"/>
        </w:rPr>
      </w:pPr>
      <w:bookmarkStart w:id="4" w:name="_Toc120540050"/>
    </w:p>
    <w:p w14:paraId="42D4864E" w14:textId="46E70846" w:rsidR="00B26479" w:rsidRPr="00195065" w:rsidRDefault="00F039EC" w:rsidP="00F97047">
      <w:pPr>
        <w:spacing w:after="0" w:line="288" w:lineRule="auto"/>
        <w:rPr>
          <w:rFonts w:ascii="Times New Roman" w:hAnsi="Times New Roman"/>
          <w:b/>
          <w:sz w:val="28"/>
          <w:szCs w:val="28"/>
        </w:rPr>
      </w:pPr>
      <w:r w:rsidRPr="00195065">
        <w:rPr>
          <w:rFonts w:ascii="Times New Roman" w:hAnsi="Times New Roman"/>
          <w:b/>
          <w:sz w:val="28"/>
          <w:szCs w:val="28"/>
        </w:rPr>
        <w:t>3.</w:t>
      </w:r>
      <w:r w:rsidR="00B26479" w:rsidRPr="00195065">
        <w:rPr>
          <w:rFonts w:ascii="Times New Roman" w:hAnsi="Times New Roman"/>
          <w:b/>
          <w:sz w:val="28"/>
          <w:szCs w:val="28"/>
        </w:rPr>
        <w:t xml:space="preserve"> 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6E313C98" w14:textId="6B6EE00F" w:rsidR="00737133" w:rsidRPr="004E7EED" w:rsidRDefault="00737133" w:rsidP="005D1BDD">
      <w:pPr>
        <w:spacing w:after="0" w:line="276" w:lineRule="auto"/>
        <w:ind w:firstLine="720"/>
        <w:jc w:val="both"/>
        <w:rPr>
          <w:rFonts w:ascii="Times New Roman" w:eastAsia="Times New Roman" w:hAnsi="Times New Roman"/>
          <w:sz w:val="28"/>
          <w:szCs w:val="28"/>
          <w:lang w:eastAsia="ru-RU"/>
        </w:rPr>
      </w:pPr>
      <w:r w:rsidRPr="00291AA9">
        <w:rPr>
          <w:rFonts w:ascii="Times New Roman" w:hAnsi="Times New Roman"/>
          <w:sz w:val="28"/>
          <w:szCs w:val="28"/>
        </w:rPr>
        <w:t>Дисциплина «</w:t>
      </w:r>
      <w:r w:rsidR="00393572" w:rsidRPr="00393572">
        <w:rPr>
          <w:rFonts w:ascii="Times New Roman" w:hAnsi="Times New Roman"/>
          <w:sz w:val="28"/>
          <w:szCs w:val="28"/>
        </w:rPr>
        <w:t>Защищенные системы управления базами данных</w:t>
      </w:r>
      <w:r w:rsidRPr="00291AA9">
        <w:rPr>
          <w:rFonts w:ascii="Times New Roman" w:hAnsi="Times New Roman"/>
          <w:sz w:val="28"/>
          <w:szCs w:val="28"/>
        </w:rPr>
        <w:t xml:space="preserve">» </w:t>
      </w:r>
      <w:r w:rsidR="00F837AC">
        <w:rPr>
          <w:rFonts w:ascii="Times New Roman" w:eastAsia="Times New Roman" w:hAnsi="Times New Roman"/>
          <w:sz w:val="28"/>
          <w:szCs w:val="28"/>
          <w:lang w:eastAsia="ru-RU"/>
        </w:rPr>
        <w:t>относится к</w:t>
      </w:r>
      <w:r w:rsidRPr="00291AA9">
        <w:rPr>
          <w:rFonts w:ascii="Times New Roman" w:eastAsia="Times New Roman" w:hAnsi="Times New Roman"/>
          <w:sz w:val="28"/>
          <w:szCs w:val="28"/>
          <w:lang w:eastAsia="ru-RU"/>
        </w:rPr>
        <w:t xml:space="preserve"> </w:t>
      </w:r>
      <w:proofErr w:type="spellStart"/>
      <w:r w:rsidR="00393572">
        <w:rPr>
          <w:rFonts w:ascii="Times New Roman" w:eastAsia="Times New Roman" w:hAnsi="Times New Roman"/>
          <w:sz w:val="28"/>
          <w:szCs w:val="28"/>
          <w:lang w:eastAsia="ru-RU"/>
        </w:rPr>
        <w:t>п</w:t>
      </w:r>
      <w:r w:rsidR="00393572" w:rsidRPr="00393572">
        <w:rPr>
          <w:rFonts w:ascii="Times New Roman" w:eastAsia="Times New Roman" w:hAnsi="Times New Roman"/>
          <w:sz w:val="28"/>
          <w:szCs w:val="28"/>
          <w:lang w:eastAsia="ru-RU"/>
        </w:rPr>
        <w:t>редпрофильн</w:t>
      </w:r>
      <w:r w:rsidR="00393572">
        <w:rPr>
          <w:rFonts w:ascii="Times New Roman" w:eastAsia="Times New Roman" w:hAnsi="Times New Roman"/>
          <w:sz w:val="28"/>
          <w:szCs w:val="28"/>
          <w:lang w:eastAsia="ru-RU"/>
        </w:rPr>
        <w:t>ому</w:t>
      </w:r>
      <w:proofErr w:type="spellEnd"/>
      <w:r w:rsidR="00393572" w:rsidRPr="00393572">
        <w:rPr>
          <w:rFonts w:ascii="Times New Roman" w:eastAsia="Times New Roman" w:hAnsi="Times New Roman"/>
          <w:sz w:val="28"/>
          <w:szCs w:val="28"/>
          <w:lang w:eastAsia="ru-RU"/>
        </w:rPr>
        <w:t xml:space="preserve"> профессиональн</w:t>
      </w:r>
      <w:r w:rsidR="00393572">
        <w:rPr>
          <w:rFonts w:ascii="Times New Roman" w:eastAsia="Times New Roman" w:hAnsi="Times New Roman"/>
          <w:sz w:val="28"/>
          <w:szCs w:val="28"/>
          <w:lang w:eastAsia="ru-RU"/>
        </w:rPr>
        <w:t xml:space="preserve">ому </w:t>
      </w:r>
      <w:r w:rsidR="00393572" w:rsidRPr="00393572">
        <w:rPr>
          <w:rFonts w:ascii="Times New Roman" w:eastAsia="Times New Roman" w:hAnsi="Times New Roman"/>
          <w:sz w:val="28"/>
          <w:szCs w:val="28"/>
          <w:lang w:eastAsia="ru-RU"/>
        </w:rPr>
        <w:t>цикл</w:t>
      </w:r>
      <w:r w:rsidR="00393572">
        <w:rPr>
          <w:rFonts w:ascii="Times New Roman" w:eastAsia="Times New Roman" w:hAnsi="Times New Roman"/>
          <w:sz w:val="28"/>
          <w:szCs w:val="28"/>
          <w:lang w:eastAsia="ru-RU"/>
        </w:rPr>
        <w:t xml:space="preserve">у дисциплин обязательной части Блока 1 учебного плана образовательной программы </w:t>
      </w:r>
      <w:proofErr w:type="spellStart"/>
      <w:r w:rsidR="00393572">
        <w:rPr>
          <w:rFonts w:ascii="Times New Roman" w:eastAsia="Times New Roman" w:hAnsi="Times New Roman"/>
          <w:sz w:val="28"/>
          <w:szCs w:val="28"/>
          <w:lang w:eastAsia="ru-RU"/>
        </w:rPr>
        <w:t>бакалавриата</w:t>
      </w:r>
      <w:proofErr w:type="spellEnd"/>
      <w:r w:rsidR="00393572">
        <w:rPr>
          <w:rFonts w:ascii="Times New Roman" w:eastAsia="Times New Roman" w:hAnsi="Times New Roman"/>
          <w:sz w:val="28"/>
          <w:szCs w:val="28"/>
          <w:lang w:eastAsia="ru-RU"/>
        </w:rPr>
        <w:t xml:space="preserve"> по направлению подготовки</w:t>
      </w:r>
      <w:r w:rsidR="00393572" w:rsidRPr="00393572">
        <w:rPr>
          <w:rFonts w:ascii="Times New Roman" w:eastAsia="Times New Roman" w:hAnsi="Times New Roman"/>
          <w:sz w:val="28"/>
          <w:szCs w:val="28"/>
          <w:lang w:eastAsia="ru-RU"/>
        </w:rPr>
        <w:t xml:space="preserve"> </w:t>
      </w:r>
      <w:r w:rsidRPr="00D1482E">
        <w:rPr>
          <w:rFonts w:ascii="Times New Roman" w:eastAsia="Times New Roman" w:hAnsi="Times New Roman"/>
          <w:sz w:val="28"/>
          <w:szCs w:val="28"/>
          <w:lang w:eastAsia="ru-RU"/>
        </w:rPr>
        <w:t>10.0</w:t>
      </w:r>
      <w:r w:rsidR="00393572">
        <w:rPr>
          <w:rFonts w:ascii="Times New Roman" w:eastAsia="Times New Roman" w:hAnsi="Times New Roman"/>
          <w:sz w:val="28"/>
          <w:szCs w:val="28"/>
          <w:lang w:eastAsia="ru-RU"/>
        </w:rPr>
        <w:t>3</w:t>
      </w:r>
      <w:r w:rsidRPr="00D1482E">
        <w:rPr>
          <w:rFonts w:ascii="Times New Roman" w:eastAsia="Times New Roman" w:hAnsi="Times New Roman"/>
          <w:sz w:val="28"/>
          <w:szCs w:val="28"/>
          <w:lang w:eastAsia="ru-RU"/>
        </w:rPr>
        <w:t>.01 «Информационная безопасность»</w:t>
      </w:r>
      <w:r w:rsidR="00E407A0">
        <w:rPr>
          <w:rFonts w:ascii="Times New Roman" w:eastAsia="Times New Roman" w:hAnsi="Times New Roman"/>
          <w:sz w:val="28"/>
          <w:szCs w:val="28"/>
          <w:lang w:eastAsia="ru-RU"/>
        </w:rPr>
        <w:t>.</w:t>
      </w:r>
    </w:p>
    <w:p w14:paraId="65C048D4" w14:textId="77777777" w:rsidR="00737133" w:rsidRPr="003107CF" w:rsidRDefault="00737133" w:rsidP="003107CF">
      <w:pPr>
        <w:spacing w:after="0" w:line="360" w:lineRule="auto"/>
        <w:ind w:firstLine="567"/>
        <w:jc w:val="both"/>
        <w:rPr>
          <w:rFonts w:ascii="Times New Roman" w:hAnsi="Times New Roman"/>
        </w:rPr>
      </w:pPr>
    </w:p>
    <w:p w14:paraId="1CB6D864" w14:textId="4D818A5B"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4FFD07C6" w14:textId="25E22BA8" w:rsidR="00697F95" w:rsidRPr="004335EB" w:rsidRDefault="00393572" w:rsidP="00927A68">
            <w:pPr>
              <w:spacing w:after="0" w:line="276" w:lineRule="auto"/>
              <w:jc w:val="center"/>
              <w:rPr>
                <w:rFonts w:ascii="Times New Roman" w:eastAsia="Times New Roman" w:hAnsi="Times New Roman"/>
                <w:b/>
              </w:rPr>
            </w:pPr>
            <w:r>
              <w:rPr>
                <w:rFonts w:ascii="Times New Roman" w:eastAsia="Times New Roman" w:hAnsi="Times New Roman"/>
                <w:b/>
              </w:rPr>
              <w:t>5 семестр</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61262CD0" w:rsidR="00E407A0" w:rsidRPr="00171C10" w:rsidRDefault="00393572" w:rsidP="00393572">
            <w:pPr>
              <w:spacing w:after="0" w:line="276" w:lineRule="auto"/>
              <w:jc w:val="center"/>
              <w:rPr>
                <w:rFonts w:ascii="Times New Roman" w:eastAsia="Times New Roman" w:hAnsi="Times New Roman"/>
                <w:b/>
              </w:rPr>
            </w:pPr>
            <w:r>
              <w:rPr>
                <w:rFonts w:ascii="Times New Roman" w:eastAsia="Times New Roman" w:hAnsi="Times New Roman"/>
                <w:b/>
              </w:rPr>
              <w:t>4</w:t>
            </w:r>
            <w:r w:rsidR="00E407A0" w:rsidRPr="00171C10">
              <w:rPr>
                <w:rFonts w:ascii="Times New Roman" w:eastAsia="Times New Roman" w:hAnsi="Times New Roman"/>
                <w:b/>
              </w:rPr>
              <w:t xml:space="preserve"> з/е, </w:t>
            </w:r>
            <w:r>
              <w:rPr>
                <w:rFonts w:ascii="Times New Roman" w:eastAsia="Times New Roman" w:hAnsi="Times New Roman"/>
                <w:b/>
              </w:rPr>
              <w:t>144</w:t>
            </w:r>
            <w:r w:rsidR="00E407A0" w:rsidRPr="00171C10">
              <w:rPr>
                <w:rFonts w:ascii="Times New Roman" w:eastAsia="Times New Roman" w:hAnsi="Times New Roman"/>
                <w:b/>
              </w:rPr>
              <w:t xml:space="preserve"> ч.</w:t>
            </w:r>
          </w:p>
        </w:tc>
        <w:tc>
          <w:tcPr>
            <w:tcW w:w="1375" w:type="pct"/>
            <w:shd w:val="clear" w:color="auto" w:fill="auto"/>
          </w:tcPr>
          <w:p w14:paraId="3306F652" w14:textId="54B34FBC" w:rsidR="00E407A0" w:rsidRPr="00171C10" w:rsidRDefault="000A11E8" w:rsidP="00E407A0">
            <w:pPr>
              <w:spacing w:after="0" w:line="276" w:lineRule="auto"/>
              <w:jc w:val="center"/>
              <w:rPr>
                <w:rFonts w:ascii="Times New Roman" w:eastAsia="Times New Roman" w:hAnsi="Times New Roman"/>
                <w:b/>
              </w:rPr>
            </w:pPr>
            <w:r>
              <w:rPr>
                <w:rFonts w:ascii="Times New Roman" w:eastAsia="Times New Roman" w:hAnsi="Times New Roman"/>
                <w:b/>
              </w:rPr>
              <w:t>108</w:t>
            </w:r>
            <w:r w:rsidR="00E407A0" w:rsidRPr="00171C10">
              <w:rPr>
                <w:rFonts w:ascii="Times New Roman" w:eastAsia="Times New Roman" w:hAnsi="Times New Roman"/>
                <w:b/>
              </w:rPr>
              <w:t xml:space="preserve"> ч.</w:t>
            </w:r>
          </w:p>
        </w:tc>
      </w:tr>
      <w:tr w:rsidR="00393572" w:rsidRPr="004335EB" w14:paraId="791D737E" w14:textId="77777777" w:rsidTr="00697F95">
        <w:tc>
          <w:tcPr>
            <w:tcW w:w="2391" w:type="pct"/>
            <w:shd w:val="clear" w:color="auto" w:fill="auto"/>
          </w:tcPr>
          <w:p w14:paraId="6A4089AB" w14:textId="77777777" w:rsidR="00393572" w:rsidRPr="004335EB" w:rsidRDefault="00393572" w:rsidP="00393572">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3F540329" w:rsidR="00393572" w:rsidRPr="00171C10" w:rsidRDefault="00393572" w:rsidP="00393572">
            <w:pPr>
              <w:spacing w:after="0" w:line="276" w:lineRule="auto"/>
              <w:jc w:val="center"/>
              <w:rPr>
                <w:rFonts w:ascii="Times New Roman" w:eastAsia="Times New Roman" w:hAnsi="Times New Roman"/>
                <w:b/>
              </w:rPr>
            </w:pPr>
            <w:r>
              <w:rPr>
                <w:rFonts w:ascii="Times New Roman" w:eastAsia="Times New Roman" w:hAnsi="Times New Roman"/>
                <w:b/>
              </w:rPr>
              <w:t>102</w:t>
            </w:r>
          </w:p>
        </w:tc>
        <w:tc>
          <w:tcPr>
            <w:tcW w:w="1375" w:type="pct"/>
            <w:shd w:val="clear" w:color="auto" w:fill="auto"/>
          </w:tcPr>
          <w:p w14:paraId="7CC0522D" w14:textId="4E44D6C1" w:rsidR="00393572" w:rsidRPr="00171C10" w:rsidRDefault="00393572" w:rsidP="00393572">
            <w:pPr>
              <w:spacing w:after="0" w:line="276" w:lineRule="auto"/>
              <w:jc w:val="center"/>
              <w:rPr>
                <w:rFonts w:ascii="Times New Roman" w:eastAsia="Times New Roman" w:hAnsi="Times New Roman"/>
                <w:b/>
              </w:rPr>
            </w:pPr>
            <w:r>
              <w:rPr>
                <w:rFonts w:ascii="Times New Roman" w:eastAsia="Times New Roman" w:hAnsi="Times New Roman"/>
                <w:b/>
              </w:rPr>
              <w:t>102</w:t>
            </w:r>
          </w:p>
        </w:tc>
      </w:tr>
      <w:tr w:rsidR="00393572" w:rsidRPr="004335EB" w14:paraId="21D7084B" w14:textId="77777777" w:rsidTr="00697F95">
        <w:tc>
          <w:tcPr>
            <w:tcW w:w="2391" w:type="pct"/>
            <w:shd w:val="clear" w:color="auto" w:fill="auto"/>
          </w:tcPr>
          <w:p w14:paraId="79E49F62" w14:textId="77777777" w:rsidR="00393572" w:rsidRPr="004335EB" w:rsidRDefault="00393572" w:rsidP="00393572">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5F8258D5" w:rsidR="00393572" w:rsidRPr="00171C10" w:rsidRDefault="00393572" w:rsidP="00393572">
            <w:pPr>
              <w:spacing w:after="0" w:line="276" w:lineRule="auto"/>
              <w:jc w:val="center"/>
              <w:rPr>
                <w:rFonts w:ascii="Times New Roman" w:eastAsia="Times New Roman" w:hAnsi="Times New Roman"/>
                <w:i/>
              </w:rPr>
            </w:pPr>
            <w:r>
              <w:rPr>
                <w:rFonts w:ascii="Times New Roman" w:eastAsia="Times New Roman" w:hAnsi="Times New Roman"/>
                <w:i/>
              </w:rPr>
              <w:t>34</w:t>
            </w:r>
          </w:p>
        </w:tc>
        <w:tc>
          <w:tcPr>
            <w:tcW w:w="1375" w:type="pct"/>
            <w:shd w:val="clear" w:color="auto" w:fill="auto"/>
          </w:tcPr>
          <w:p w14:paraId="2C71B91B" w14:textId="1D27537F" w:rsidR="00393572" w:rsidRPr="00171C10" w:rsidRDefault="00393572" w:rsidP="00393572">
            <w:pPr>
              <w:spacing w:after="0" w:line="276" w:lineRule="auto"/>
              <w:jc w:val="center"/>
              <w:rPr>
                <w:rFonts w:ascii="Times New Roman" w:eastAsia="Times New Roman" w:hAnsi="Times New Roman"/>
                <w:i/>
              </w:rPr>
            </w:pPr>
            <w:r>
              <w:rPr>
                <w:rFonts w:ascii="Times New Roman" w:eastAsia="Times New Roman" w:hAnsi="Times New Roman"/>
                <w:i/>
              </w:rPr>
              <w:t>34</w:t>
            </w:r>
          </w:p>
        </w:tc>
      </w:tr>
      <w:tr w:rsidR="00393572" w:rsidRPr="004335EB" w14:paraId="2C7BBCD2" w14:textId="77777777" w:rsidTr="00697F95">
        <w:tc>
          <w:tcPr>
            <w:tcW w:w="2391" w:type="pct"/>
            <w:shd w:val="clear" w:color="auto" w:fill="auto"/>
          </w:tcPr>
          <w:p w14:paraId="5165E3A9" w14:textId="77777777" w:rsidR="00393572" w:rsidRPr="004335EB" w:rsidRDefault="00393572" w:rsidP="00393572">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6CA69379" w:rsidR="00393572" w:rsidRPr="00171C10" w:rsidRDefault="00393572" w:rsidP="00393572">
            <w:pPr>
              <w:spacing w:after="0" w:line="276" w:lineRule="auto"/>
              <w:jc w:val="center"/>
              <w:rPr>
                <w:rFonts w:ascii="Times New Roman" w:eastAsia="Times New Roman" w:hAnsi="Times New Roman"/>
                <w:i/>
              </w:rPr>
            </w:pPr>
            <w:r>
              <w:rPr>
                <w:rFonts w:ascii="Times New Roman" w:eastAsia="Times New Roman" w:hAnsi="Times New Roman"/>
                <w:i/>
              </w:rPr>
              <w:t>68</w:t>
            </w:r>
          </w:p>
        </w:tc>
        <w:tc>
          <w:tcPr>
            <w:tcW w:w="1375" w:type="pct"/>
            <w:shd w:val="clear" w:color="auto" w:fill="auto"/>
          </w:tcPr>
          <w:p w14:paraId="22FBAF2B" w14:textId="0577887F" w:rsidR="00393572" w:rsidRPr="00171C10" w:rsidRDefault="00393572" w:rsidP="00393572">
            <w:pPr>
              <w:spacing w:after="0" w:line="276" w:lineRule="auto"/>
              <w:jc w:val="center"/>
              <w:rPr>
                <w:rFonts w:ascii="Times New Roman" w:eastAsia="Times New Roman" w:hAnsi="Times New Roman"/>
                <w:i/>
              </w:rPr>
            </w:pPr>
            <w:r>
              <w:rPr>
                <w:rFonts w:ascii="Times New Roman" w:eastAsia="Times New Roman" w:hAnsi="Times New Roman"/>
                <w:i/>
              </w:rPr>
              <w:t>68</w:t>
            </w:r>
          </w:p>
        </w:tc>
      </w:tr>
      <w:tr w:rsidR="00393572" w:rsidRPr="004335EB" w14:paraId="419CAA5B" w14:textId="77777777" w:rsidTr="00697F95">
        <w:tc>
          <w:tcPr>
            <w:tcW w:w="2391" w:type="pct"/>
            <w:shd w:val="clear" w:color="auto" w:fill="auto"/>
          </w:tcPr>
          <w:p w14:paraId="2207809C" w14:textId="77777777" w:rsidR="00393572" w:rsidRPr="004335EB" w:rsidRDefault="00393572" w:rsidP="00393572">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177C4815" w:rsidR="00393572" w:rsidRPr="00171C10" w:rsidRDefault="00393572" w:rsidP="00393572">
            <w:pPr>
              <w:spacing w:after="0" w:line="276" w:lineRule="auto"/>
              <w:jc w:val="center"/>
              <w:rPr>
                <w:rFonts w:ascii="Times New Roman" w:eastAsia="Times New Roman" w:hAnsi="Times New Roman"/>
                <w:b/>
              </w:rPr>
            </w:pPr>
            <w:r>
              <w:rPr>
                <w:rFonts w:ascii="Times New Roman" w:eastAsia="Times New Roman" w:hAnsi="Times New Roman"/>
                <w:b/>
              </w:rPr>
              <w:t>42</w:t>
            </w:r>
          </w:p>
        </w:tc>
        <w:tc>
          <w:tcPr>
            <w:tcW w:w="1375" w:type="pct"/>
            <w:shd w:val="clear" w:color="auto" w:fill="auto"/>
          </w:tcPr>
          <w:p w14:paraId="14CE18DE" w14:textId="2AD210B0" w:rsidR="00393572" w:rsidRPr="00171C10" w:rsidRDefault="00393572" w:rsidP="00393572">
            <w:pPr>
              <w:spacing w:after="0" w:line="276" w:lineRule="auto"/>
              <w:jc w:val="center"/>
              <w:rPr>
                <w:rFonts w:ascii="Times New Roman" w:eastAsia="Times New Roman" w:hAnsi="Times New Roman"/>
                <w:b/>
              </w:rPr>
            </w:pPr>
            <w:r>
              <w:rPr>
                <w:rFonts w:ascii="Times New Roman" w:eastAsia="Times New Roman" w:hAnsi="Times New Roman"/>
                <w:b/>
              </w:rPr>
              <w:t>42</w:t>
            </w:r>
          </w:p>
        </w:tc>
      </w:tr>
      <w:tr w:rsidR="000A11E8" w:rsidRPr="00927A68" w14:paraId="51BC3169" w14:textId="77777777" w:rsidTr="00697F95">
        <w:tc>
          <w:tcPr>
            <w:tcW w:w="2391" w:type="pct"/>
            <w:shd w:val="clear" w:color="auto" w:fill="auto"/>
          </w:tcPr>
          <w:p w14:paraId="32403742" w14:textId="77777777" w:rsidR="000A11E8" w:rsidRPr="004335EB" w:rsidRDefault="000A11E8" w:rsidP="000A11E8">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4370F5E1" w:rsidR="000A11E8" w:rsidRPr="00563B64" w:rsidRDefault="000A11E8" w:rsidP="000A11E8">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c>
          <w:tcPr>
            <w:tcW w:w="1375" w:type="pct"/>
            <w:shd w:val="clear" w:color="auto" w:fill="auto"/>
          </w:tcPr>
          <w:p w14:paraId="34418C9D" w14:textId="62A1E8BB" w:rsidR="000A11E8" w:rsidRPr="00563B64" w:rsidRDefault="000A11E8" w:rsidP="000A11E8">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r>
      <w:tr w:rsidR="00E407A0" w:rsidRPr="00927A68" w14:paraId="2D5F6A1E" w14:textId="77777777" w:rsidTr="00697F95">
        <w:tc>
          <w:tcPr>
            <w:tcW w:w="2391" w:type="pct"/>
            <w:shd w:val="clear" w:color="auto" w:fill="auto"/>
          </w:tcPr>
          <w:p w14:paraId="3BC062D6" w14:textId="77777777" w:rsidR="00E407A0" w:rsidRPr="004335EB" w:rsidRDefault="00E407A0" w:rsidP="00E407A0">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3549DF2C" w:rsidR="00E407A0" w:rsidRPr="004335EB" w:rsidRDefault="000A11E8" w:rsidP="00E407A0">
            <w:pPr>
              <w:spacing w:after="0" w:line="276" w:lineRule="auto"/>
              <w:jc w:val="center"/>
              <w:rPr>
                <w:rFonts w:ascii="Times New Roman" w:eastAsia="Times New Roman" w:hAnsi="Times New Roman"/>
              </w:rPr>
            </w:pPr>
            <w:r>
              <w:rPr>
                <w:rFonts w:ascii="Times New Roman" w:eastAsia="Times New Roman" w:hAnsi="Times New Roman"/>
              </w:rPr>
              <w:t>Зачет</w:t>
            </w:r>
          </w:p>
        </w:tc>
        <w:tc>
          <w:tcPr>
            <w:tcW w:w="1375" w:type="pct"/>
            <w:shd w:val="clear" w:color="auto" w:fill="auto"/>
          </w:tcPr>
          <w:p w14:paraId="326D7CF4" w14:textId="51389608" w:rsidR="00E407A0" w:rsidRPr="004335EB" w:rsidRDefault="000A11E8" w:rsidP="00E407A0">
            <w:pPr>
              <w:spacing w:after="0" w:line="276" w:lineRule="auto"/>
              <w:jc w:val="center"/>
              <w:rPr>
                <w:rFonts w:ascii="Times New Roman" w:eastAsia="Times New Roman" w:hAnsi="Times New Roman"/>
              </w:rPr>
            </w:pPr>
            <w:r>
              <w:rPr>
                <w:rFonts w:ascii="Times New Roman" w:eastAsia="Times New Roman" w:hAnsi="Times New Roman"/>
              </w:rPr>
              <w:t>Зачет</w:t>
            </w:r>
          </w:p>
        </w:tc>
      </w:tr>
    </w:tbl>
    <w:p w14:paraId="4076D3B2"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651A8BC0" w14:textId="048E8851" w:rsidR="005C29AD" w:rsidRDefault="00670C72" w:rsidP="00697F95">
      <w:pPr>
        <w:spacing w:after="0" w:line="288" w:lineRule="auto"/>
        <w:ind w:firstLine="709"/>
        <w:jc w:val="both"/>
        <w:rPr>
          <w:rFonts w:ascii="Times New Roman" w:eastAsia="Times New Roman" w:hAnsi="Times New Roman"/>
          <w:b/>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Default="005C29AD" w:rsidP="00697F95">
      <w:pPr>
        <w:spacing w:after="0" w:line="288" w:lineRule="auto"/>
        <w:ind w:firstLine="709"/>
        <w:jc w:val="both"/>
        <w:rPr>
          <w:rFonts w:ascii="Times New Roman" w:eastAsia="Times New Roman" w:hAnsi="Times New Roman"/>
          <w:b/>
          <w:sz w:val="28"/>
          <w:szCs w:val="28"/>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568EE765" w14:textId="4339C19F" w:rsidR="00381FE4" w:rsidRDefault="00381FE4">
      <w:pPr>
        <w:spacing w:after="0" w:line="240" w:lineRule="auto"/>
        <w:rPr>
          <w:rFonts w:ascii="Times New Roman" w:eastAsia="Times New Roman" w:hAnsi="Times New Roman"/>
          <w:b/>
          <w:sz w:val="28"/>
          <w:szCs w:val="28"/>
        </w:rPr>
      </w:pPr>
      <w:bookmarkStart w:id="7" w:name="_Toc417907575"/>
      <w:bookmarkStart w:id="8" w:name="_Toc120540053"/>
    </w:p>
    <w:p w14:paraId="77AA8FB6" w14:textId="58DBA55B"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bookmarkStart w:id="9" w:name="bookmark0"/>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1. </w:t>
      </w:r>
      <w:r w:rsidRPr="00393572">
        <w:rPr>
          <w:rFonts w:ascii="Times New Roman" w:eastAsia="Times New Roman" w:hAnsi="Times New Roman"/>
          <w:b/>
          <w:bCs/>
          <w:color w:val="000000"/>
          <w:sz w:val="28"/>
          <w:szCs w:val="28"/>
          <w:lang w:eastAsia="ru-RU"/>
        </w:rPr>
        <w:t>Уровни абстракции данных. Логические модели данных</w:t>
      </w:r>
      <w:bookmarkEnd w:id="9"/>
      <w:r w:rsidR="006A0D70">
        <w:rPr>
          <w:rFonts w:ascii="Times New Roman" w:eastAsia="Times New Roman" w:hAnsi="Times New Roman"/>
          <w:b/>
          <w:bCs/>
          <w:color w:val="000000"/>
          <w:sz w:val="28"/>
          <w:szCs w:val="28"/>
          <w:lang w:eastAsia="ru-RU"/>
        </w:rPr>
        <w:t>.</w:t>
      </w:r>
    </w:p>
    <w:p w14:paraId="65582456" w14:textId="77777777"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 xml:space="preserve">Многоуровневый подход к организации данных. Понятие модели данных. Концептуальная модель данных: внешнее и внутреннее представление. Определение иерархической модели. Средства описания иерархической модели. Методика трансформации концептуальной модели в иерархическую логическую </w:t>
      </w:r>
      <w:r w:rsidRPr="00393572">
        <w:rPr>
          <w:rFonts w:ascii="Times New Roman" w:eastAsia="Times New Roman" w:hAnsi="Times New Roman"/>
          <w:color w:val="000000"/>
          <w:sz w:val="28"/>
          <w:szCs w:val="28"/>
          <w:lang w:eastAsia="ru-RU"/>
        </w:rPr>
        <w:lastRenderedPageBreak/>
        <w:t>модель. Определение сетевой модели. Средства описания сетевой модели. Методика трансформации концептуальной модели в сетевую логическую модель. Определение реляционной модели. Средства описания реляционной модели. Средства манипулирования данными в реляционной модели.</w:t>
      </w:r>
    </w:p>
    <w:p w14:paraId="0176F4C0" w14:textId="7237A980"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bookmarkStart w:id="10" w:name="bookmark2"/>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2. </w:t>
      </w:r>
      <w:r w:rsidR="006A0D70" w:rsidRPr="00393572">
        <w:rPr>
          <w:rFonts w:ascii="Times New Roman" w:eastAsia="Times New Roman" w:hAnsi="Times New Roman"/>
          <w:b/>
          <w:bCs/>
          <w:color w:val="000000"/>
          <w:sz w:val="28"/>
          <w:szCs w:val="28"/>
          <w:lang w:eastAsia="ru-RU"/>
        </w:rPr>
        <w:t>Проектирование баз данных</w:t>
      </w:r>
      <w:bookmarkEnd w:id="10"/>
      <w:r w:rsidR="006A0D70">
        <w:rPr>
          <w:rFonts w:ascii="Times New Roman" w:eastAsia="Times New Roman" w:hAnsi="Times New Roman"/>
          <w:b/>
          <w:bCs/>
          <w:color w:val="000000"/>
          <w:sz w:val="28"/>
          <w:szCs w:val="28"/>
          <w:lang w:eastAsia="ru-RU"/>
        </w:rPr>
        <w:t>.</w:t>
      </w:r>
    </w:p>
    <w:p w14:paraId="4B9826BE" w14:textId="77777777"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Функциональные зависимости. Нормализация отношений, нормальные формы (1НФ, 2НФ, 3НФ, НФБК). Нормальные формы более высоких порядков. Модель типа объект/отношение.</w:t>
      </w:r>
    </w:p>
    <w:p w14:paraId="27131B52" w14:textId="02BFB13D"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bookmarkStart w:id="11" w:name="bookmark4"/>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3. </w:t>
      </w:r>
      <w:r w:rsidR="006A0D70" w:rsidRPr="00393572">
        <w:rPr>
          <w:rFonts w:ascii="Times New Roman" w:eastAsia="Times New Roman" w:hAnsi="Times New Roman"/>
          <w:b/>
          <w:bCs/>
          <w:color w:val="000000"/>
          <w:sz w:val="28"/>
          <w:szCs w:val="28"/>
          <w:lang w:eastAsia="ru-RU"/>
        </w:rPr>
        <w:t>Архитектура системы управления базами данных</w:t>
      </w:r>
      <w:bookmarkEnd w:id="11"/>
      <w:r w:rsidR="006A0D70">
        <w:rPr>
          <w:rFonts w:ascii="Times New Roman" w:eastAsia="Times New Roman" w:hAnsi="Times New Roman"/>
          <w:b/>
          <w:bCs/>
          <w:color w:val="000000"/>
          <w:sz w:val="28"/>
          <w:szCs w:val="28"/>
          <w:lang w:eastAsia="ru-RU"/>
        </w:rPr>
        <w:t>.</w:t>
      </w:r>
    </w:p>
    <w:p w14:paraId="230BE4FE" w14:textId="77777777"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Состав СУБД. Категории пользователей СУБД. Модель данных СУБД: физическая и логическая организация. Организация функционирования ядра СУБД. Основы пользовательского интерфейса. Технологии работы различных категорий пользователей системы. Методы доступа к данным.</w:t>
      </w:r>
    </w:p>
    <w:p w14:paraId="1A5CB3B3" w14:textId="559AF9A0"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bookmarkStart w:id="12" w:name="bookmark6"/>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4. </w:t>
      </w:r>
      <w:r w:rsidR="006A0D70" w:rsidRPr="00393572">
        <w:rPr>
          <w:rFonts w:ascii="Times New Roman" w:eastAsia="Times New Roman" w:hAnsi="Times New Roman"/>
          <w:b/>
          <w:bCs/>
          <w:color w:val="000000"/>
          <w:sz w:val="28"/>
          <w:szCs w:val="28"/>
          <w:lang w:eastAsia="ru-RU"/>
        </w:rPr>
        <w:t xml:space="preserve">Концепция безопасности </w:t>
      </w:r>
      <w:bookmarkEnd w:id="12"/>
      <w:r w:rsidR="006A0D70">
        <w:rPr>
          <w:rFonts w:ascii="Times New Roman" w:eastAsia="Times New Roman" w:hAnsi="Times New Roman"/>
          <w:b/>
          <w:bCs/>
          <w:color w:val="000000"/>
          <w:sz w:val="28"/>
          <w:szCs w:val="28"/>
          <w:lang w:eastAsia="ru-RU"/>
        </w:rPr>
        <w:t>СУБД.</w:t>
      </w:r>
    </w:p>
    <w:p w14:paraId="72D2F9CD" w14:textId="6D5123E6"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Понятие безопасности СУБД. Угрозы безопасности СУБД: общие и специфичные.</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Требования</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безопасности</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СУБД.</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Защита</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от</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несанкционированного доступа. Защита от вывода. Целостность СУБД. Доступность (готовность) СУБД. Аудит. Средства обеспечения целостности</w:t>
      </w:r>
      <w:r w:rsidR="006A0D70">
        <w:rPr>
          <w:rFonts w:ascii="Times New Roman" w:eastAsia="Times New Roman" w:hAnsi="Times New Roman"/>
          <w:color w:val="000000"/>
          <w:sz w:val="28"/>
          <w:szCs w:val="28"/>
          <w:lang w:eastAsia="ru-RU"/>
        </w:rPr>
        <w:t xml:space="preserve"> </w:t>
      </w:r>
      <w:r w:rsidRPr="00393572">
        <w:rPr>
          <w:rFonts w:ascii="Times New Roman" w:eastAsia="Times New Roman" w:hAnsi="Times New Roman"/>
          <w:color w:val="000000"/>
          <w:sz w:val="28"/>
          <w:szCs w:val="28"/>
          <w:lang w:eastAsia="ru-RU"/>
        </w:rPr>
        <w:t>СУБД. Угрозы целостности информации. Способы противодействия. Понятие транзакции. Основные свойства транзакций. Журнал транзакций. Механизм блокировок. Декларативная и процедурная ссылочные целостности. Способы поддержания ссылочной целостности. Триггеры и правила. Средства обеспечения конфиденциальности СУБД. Угрозы конфиденциальности информации. Средства идентификации и аутентификации в СУБД. Средства управления доступом. Виды привилегий. Использование механизма ролей. Метки безопасности. Использование представлений для обеспечения конфиденциальности информации.</w:t>
      </w:r>
    </w:p>
    <w:p w14:paraId="22C6298E" w14:textId="126FF74F"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5. </w:t>
      </w:r>
      <w:r w:rsidR="006A0D70" w:rsidRPr="00393572">
        <w:rPr>
          <w:rFonts w:ascii="Times New Roman" w:eastAsia="Times New Roman" w:hAnsi="Times New Roman"/>
          <w:b/>
          <w:bCs/>
          <w:color w:val="000000"/>
          <w:sz w:val="28"/>
          <w:szCs w:val="28"/>
          <w:lang w:eastAsia="ru-RU"/>
        </w:rPr>
        <w:t xml:space="preserve">Аудит </w:t>
      </w:r>
      <w:r w:rsidRPr="00393572">
        <w:rPr>
          <w:rFonts w:ascii="Times New Roman" w:eastAsia="Times New Roman" w:hAnsi="Times New Roman"/>
          <w:b/>
          <w:bCs/>
          <w:color w:val="000000"/>
          <w:sz w:val="28"/>
          <w:szCs w:val="28"/>
          <w:lang w:eastAsia="ru-RU"/>
        </w:rPr>
        <w:t>СУБД</w:t>
      </w:r>
      <w:r w:rsidR="006A0D70">
        <w:rPr>
          <w:rFonts w:ascii="Times New Roman" w:eastAsia="Times New Roman" w:hAnsi="Times New Roman"/>
          <w:b/>
          <w:bCs/>
          <w:color w:val="000000"/>
          <w:sz w:val="28"/>
          <w:szCs w:val="28"/>
          <w:lang w:eastAsia="ru-RU"/>
        </w:rPr>
        <w:t>.</w:t>
      </w:r>
    </w:p>
    <w:p w14:paraId="2734FEA2" w14:textId="77777777"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Аудит связанных с безопасностью событий. Регистрация действий пользователя. Управление набором регистрируемых событий. Ведение специализированно аудита с использованием механизма триггеров. Анализ данных аудита.</w:t>
      </w:r>
    </w:p>
    <w:p w14:paraId="371962B8" w14:textId="22DCC42D"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b/>
          <w:bCs/>
          <w:color w:val="000000"/>
          <w:sz w:val="28"/>
          <w:szCs w:val="28"/>
          <w:lang w:eastAsia="ru-RU"/>
        </w:rPr>
        <w:t xml:space="preserve">Тема </w:t>
      </w:r>
      <w:r w:rsidRPr="00393572">
        <w:rPr>
          <w:rFonts w:ascii="Times New Roman" w:eastAsia="Times New Roman" w:hAnsi="Times New Roman"/>
          <w:b/>
          <w:bCs/>
          <w:color w:val="000000"/>
          <w:sz w:val="28"/>
          <w:szCs w:val="28"/>
        </w:rPr>
        <w:t xml:space="preserve">6. </w:t>
      </w:r>
      <w:r w:rsidR="006A0D70" w:rsidRPr="00393572">
        <w:rPr>
          <w:rFonts w:ascii="Times New Roman" w:eastAsia="Times New Roman" w:hAnsi="Times New Roman"/>
          <w:b/>
          <w:bCs/>
          <w:color w:val="000000"/>
          <w:sz w:val="28"/>
          <w:szCs w:val="28"/>
          <w:lang w:eastAsia="ru-RU"/>
        </w:rPr>
        <w:t xml:space="preserve">Средства поддержки высокой готовности </w:t>
      </w:r>
      <w:r w:rsidRPr="00393572">
        <w:rPr>
          <w:rFonts w:ascii="Times New Roman" w:eastAsia="Times New Roman" w:hAnsi="Times New Roman"/>
          <w:b/>
          <w:bCs/>
          <w:color w:val="000000"/>
          <w:sz w:val="28"/>
          <w:szCs w:val="28"/>
          <w:lang w:eastAsia="ru-RU"/>
        </w:rPr>
        <w:t>СУБД</w:t>
      </w:r>
    </w:p>
    <w:p w14:paraId="63ED0CD3" w14:textId="77777777" w:rsidR="00393572" w:rsidRPr="00393572" w:rsidRDefault="00393572" w:rsidP="00393572">
      <w:pPr>
        <w:spacing w:after="0" w:line="240" w:lineRule="auto"/>
        <w:ind w:firstLine="709"/>
        <w:jc w:val="both"/>
        <w:rPr>
          <w:rFonts w:ascii="Times New Roman" w:eastAsia="Times New Roman" w:hAnsi="Times New Roman"/>
          <w:sz w:val="24"/>
          <w:szCs w:val="24"/>
          <w:lang w:eastAsia="ru-RU"/>
        </w:rPr>
      </w:pPr>
      <w:r w:rsidRPr="00393572">
        <w:rPr>
          <w:rFonts w:ascii="Times New Roman" w:eastAsia="Times New Roman" w:hAnsi="Times New Roman"/>
          <w:color w:val="000000"/>
          <w:sz w:val="28"/>
          <w:szCs w:val="28"/>
          <w:lang w:eastAsia="ru-RU"/>
        </w:rPr>
        <w:t xml:space="preserve">Аппаратная избыточность. Избыточность данных. Программное </w:t>
      </w:r>
      <w:proofErr w:type="spellStart"/>
      <w:r w:rsidRPr="00393572">
        <w:rPr>
          <w:rFonts w:ascii="Times New Roman" w:eastAsia="Times New Roman" w:hAnsi="Times New Roman"/>
          <w:color w:val="000000"/>
          <w:sz w:val="28"/>
          <w:szCs w:val="28"/>
          <w:lang w:eastAsia="ru-RU"/>
        </w:rPr>
        <w:t>зеркалирование</w:t>
      </w:r>
      <w:proofErr w:type="spellEnd"/>
      <w:r w:rsidRPr="00393572">
        <w:rPr>
          <w:rFonts w:ascii="Times New Roman" w:eastAsia="Times New Roman" w:hAnsi="Times New Roman"/>
          <w:color w:val="000000"/>
          <w:sz w:val="28"/>
          <w:szCs w:val="28"/>
          <w:lang w:eastAsia="ru-RU"/>
        </w:rPr>
        <w:t>. Тиражирование данных. Кластерная организация серверов баз данных. Резервное копирование и восстановление баз данных. Мониторинг серверов СУБД.</w:t>
      </w:r>
    </w:p>
    <w:p w14:paraId="7B4C0B5E" w14:textId="6DE66B7F" w:rsidR="00DE4714" w:rsidRDefault="00DE4714">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br w:type="page"/>
      </w: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lastRenderedPageBreak/>
        <w:t>5.2. Учебно-тематический план</w:t>
      </w:r>
      <w:bookmarkEnd w:id="7"/>
      <w:bookmarkEnd w:id="8"/>
    </w:p>
    <w:p w14:paraId="1B613484" w14:textId="7777777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tbl>
      <w:tblPr>
        <w:tblW w:w="5000" w:type="pct"/>
        <w:tblLayout w:type="fixed"/>
        <w:tblLook w:val="0000" w:firstRow="0" w:lastRow="0" w:firstColumn="0" w:lastColumn="0" w:noHBand="0" w:noVBand="0"/>
      </w:tblPr>
      <w:tblGrid>
        <w:gridCol w:w="564"/>
        <w:gridCol w:w="1983"/>
        <w:gridCol w:w="743"/>
        <w:gridCol w:w="859"/>
        <w:gridCol w:w="859"/>
        <w:gridCol w:w="1326"/>
        <w:gridCol w:w="976"/>
        <w:gridCol w:w="2317"/>
      </w:tblGrid>
      <w:tr w:rsidR="00697F95" w:rsidRPr="00697F95" w14:paraId="20C15675" w14:textId="77777777" w:rsidTr="00DE4714">
        <w:trPr>
          <w:trHeight w:hRule="exact" w:val="406"/>
        </w:trPr>
        <w:tc>
          <w:tcPr>
            <w:tcW w:w="563"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767"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2319"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DE4714">
        <w:trPr>
          <w:trHeight w:hRule="exact" w:val="592"/>
        </w:trPr>
        <w:tc>
          <w:tcPr>
            <w:tcW w:w="563"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047"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977"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697F95" w:rsidRDefault="004D6D9F" w:rsidP="004D6D9F">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00697F95" w:rsidRPr="00697F95">
              <w:rPr>
                <w:rFonts w:ascii="Times New Roman" w:eastAsia="SimSun" w:hAnsi="Times New Roman"/>
                <w:lang w:eastAsia="ar-SA"/>
              </w:rPr>
              <w:t xml:space="preserve">работа </w:t>
            </w:r>
          </w:p>
        </w:tc>
        <w:tc>
          <w:tcPr>
            <w:tcW w:w="2319"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DE4714">
        <w:trPr>
          <w:trHeight w:val="600"/>
        </w:trPr>
        <w:tc>
          <w:tcPr>
            <w:tcW w:w="563"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60" w:type="dxa"/>
            <w:tcBorders>
              <w:top w:val="single" w:sz="4" w:space="0" w:color="000000"/>
              <w:left w:val="single" w:sz="4" w:space="0" w:color="000000"/>
              <w:bottom w:val="single" w:sz="4" w:space="0" w:color="000000"/>
            </w:tcBorders>
            <w:shd w:val="clear" w:color="auto" w:fill="auto"/>
          </w:tcPr>
          <w:p w14:paraId="38990D80" w14:textId="77777777"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 xml:space="preserve">Общая, в </w:t>
            </w:r>
            <w:proofErr w:type="spellStart"/>
            <w:r w:rsidRPr="00AB2C0C">
              <w:rPr>
                <w:rFonts w:ascii="Times New Roman" w:eastAsia="SimSun" w:hAnsi="Times New Roman"/>
                <w:lang w:eastAsia="ar-SA"/>
              </w:rPr>
              <w:t>т.ч</w:t>
            </w:r>
            <w:proofErr w:type="spellEnd"/>
            <w:r w:rsidRPr="00AB2C0C">
              <w:rPr>
                <w:rFonts w:ascii="Times New Roman" w:eastAsia="SimSun" w:hAnsi="Times New Roman"/>
                <w:lang w:eastAsia="ar-SA"/>
              </w:rPr>
              <w:t>.</w:t>
            </w:r>
          </w:p>
        </w:tc>
        <w:tc>
          <w:tcPr>
            <w:tcW w:w="860" w:type="dxa"/>
            <w:tcBorders>
              <w:top w:val="single" w:sz="4" w:space="0" w:color="000000"/>
              <w:left w:val="single" w:sz="4" w:space="0" w:color="000000"/>
              <w:bottom w:val="single" w:sz="4" w:space="0" w:color="000000"/>
            </w:tcBorders>
            <w:shd w:val="clear" w:color="auto" w:fill="auto"/>
          </w:tcPr>
          <w:p w14:paraId="62A7BBF1"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7" w:type="dxa"/>
            <w:tcBorders>
              <w:top w:val="single" w:sz="4" w:space="0" w:color="000000"/>
              <w:left w:val="single" w:sz="4" w:space="0" w:color="000000"/>
              <w:bottom w:val="single" w:sz="4" w:space="0" w:color="000000"/>
            </w:tcBorders>
            <w:shd w:val="clear" w:color="auto" w:fill="auto"/>
          </w:tcPr>
          <w:p w14:paraId="57E20196"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977"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2319"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6A0D70" w:rsidRPr="00697F95" w14:paraId="06E61B6F" w14:textId="77777777" w:rsidTr="00DE4714">
        <w:trPr>
          <w:trHeight w:val="94"/>
        </w:trPr>
        <w:tc>
          <w:tcPr>
            <w:tcW w:w="563" w:type="dxa"/>
            <w:tcBorders>
              <w:top w:val="single" w:sz="4" w:space="0" w:color="000000"/>
              <w:left w:val="single" w:sz="4" w:space="0" w:color="000000"/>
              <w:bottom w:val="single" w:sz="4" w:space="0" w:color="000000"/>
            </w:tcBorders>
            <w:shd w:val="clear" w:color="auto" w:fill="auto"/>
          </w:tcPr>
          <w:p w14:paraId="0805054A" w14:textId="77777777" w:rsidR="006A0D70" w:rsidRPr="00E50AF2" w:rsidRDefault="006A0D70" w:rsidP="006A0D7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1.</w:t>
            </w:r>
          </w:p>
        </w:tc>
        <w:tc>
          <w:tcPr>
            <w:tcW w:w="1985" w:type="dxa"/>
            <w:tcBorders>
              <w:top w:val="single" w:sz="4" w:space="0" w:color="000000"/>
              <w:left w:val="single" w:sz="4" w:space="0" w:color="000000"/>
              <w:bottom w:val="single" w:sz="4" w:space="0" w:color="000000"/>
            </w:tcBorders>
            <w:shd w:val="clear" w:color="auto" w:fill="auto"/>
          </w:tcPr>
          <w:p w14:paraId="43A88E9F" w14:textId="77D0CD93" w:rsidR="006A0D70" w:rsidRPr="006A0D70" w:rsidRDefault="006A0D70" w:rsidP="006A0D70">
            <w:pPr>
              <w:spacing w:after="0" w:line="240" w:lineRule="auto"/>
              <w:rPr>
                <w:rFonts w:ascii="Times New Roman" w:eastAsia="SimSun" w:hAnsi="Times New Roman"/>
                <w:lang w:eastAsia="ar-SA"/>
              </w:rPr>
            </w:pPr>
            <w:r w:rsidRPr="006A0D70">
              <w:rPr>
                <w:rFonts w:ascii="Times New Roman" w:eastAsia="SimSun" w:hAnsi="Times New Roman"/>
                <w:lang w:eastAsia="ar-SA"/>
              </w:rPr>
              <w:t>Тема 1. Уровни абстракции данных. Логические модели данных.</w:t>
            </w:r>
          </w:p>
        </w:tc>
        <w:tc>
          <w:tcPr>
            <w:tcW w:w="743" w:type="dxa"/>
            <w:tcBorders>
              <w:top w:val="single" w:sz="4" w:space="0" w:color="000000"/>
              <w:left w:val="single" w:sz="4" w:space="0" w:color="000000"/>
              <w:bottom w:val="single" w:sz="4" w:space="0" w:color="000000"/>
            </w:tcBorders>
            <w:shd w:val="clear" w:color="auto" w:fill="auto"/>
          </w:tcPr>
          <w:p w14:paraId="34744015" w14:textId="2072BAA8"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18</w:t>
            </w:r>
          </w:p>
        </w:tc>
        <w:tc>
          <w:tcPr>
            <w:tcW w:w="860" w:type="dxa"/>
            <w:tcBorders>
              <w:top w:val="single" w:sz="4" w:space="0" w:color="000000"/>
              <w:left w:val="single" w:sz="4" w:space="0" w:color="000000"/>
              <w:bottom w:val="single" w:sz="4" w:space="0" w:color="000000"/>
            </w:tcBorders>
            <w:shd w:val="clear" w:color="auto" w:fill="auto"/>
          </w:tcPr>
          <w:p w14:paraId="6ACB22B1" w14:textId="6C6F87DC"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12</w:t>
            </w:r>
          </w:p>
        </w:tc>
        <w:tc>
          <w:tcPr>
            <w:tcW w:w="860" w:type="dxa"/>
            <w:tcBorders>
              <w:top w:val="single" w:sz="4" w:space="0" w:color="000000"/>
              <w:left w:val="single" w:sz="4" w:space="0" w:color="000000"/>
              <w:bottom w:val="single" w:sz="4" w:space="0" w:color="000000"/>
            </w:tcBorders>
            <w:shd w:val="clear" w:color="auto" w:fill="auto"/>
          </w:tcPr>
          <w:p w14:paraId="0DFEE1EE" w14:textId="15AFC8BB"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327" w:type="dxa"/>
            <w:tcBorders>
              <w:top w:val="single" w:sz="4" w:space="0" w:color="000000"/>
              <w:left w:val="single" w:sz="4" w:space="0" w:color="000000"/>
              <w:bottom w:val="single" w:sz="4" w:space="0" w:color="000000"/>
            </w:tcBorders>
            <w:shd w:val="clear" w:color="auto" w:fill="auto"/>
          </w:tcPr>
          <w:p w14:paraId="062E243B" w14:textId="5E58D405"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77" w:type="dxa"/>
            <w:tcBorders>
              <w:left w:val="single" w:sz="4" w:space="0" w:color="000000"/>
              <w:bottom w:val="single" w:sz="4" w:space="0" w:color="000000"/>
              <w:right w:val="single" w:sz="4" w:space="0" w:color="000000"/>
            </w:tcBorders>
            <w:shd w:val="clear" w:color="auto" w:fill="auto"/>
          </w:tcPr>
          <w:p w14:paraId="3330AAD3" w14:textId="673251B9"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2319" w:type="dxa"/>
            <w:tcBorders>
              <w:left w:val="single" w:sz="4" w:space="0" w:color="000000"/>
              <w:bottom w:val="single" w:sz="4" w:space="0" w:color="000000"/>
              <w:right w:val="single" w:sz="4" w:space="0" w:color="000000"/>
            </w:tcBorders>
            <w:shd w:val="clear" w:color="auto" w:fill="auto"/>
          </w:tcPr>
          <w:p w14:paraId="6D162DC0" w14:textId="155858F0" w:rsidR="006A0D70" w:rsidRPr="0054322A" w:rsidRDefault="006A0D70" w:rsidP="006A0D70">
            <w:pPr>
              <w:snapToGrid w:val="0"/>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558A9B41" w14:textId="77777777" w:rsidTr="00DE4714">
        <w:trPr>
          <w:trHeight w:val="70"/>
        </w:trPr>
        <w:tc>
          <w:tcPr>
            <w:tcW w:w="563" w:type="dxa"/>
            <w:tcBorders>
              <w:top w:val="single" w:sz="4" w:space="0" w:color="000000"/>
              <w:left w:val="single" w:sz="4" w:space="0" w:color="000000"/>
              <w:bottom w:val="single" w:sz="4" w:space="0" w:color="000000"/>
            </w:tcBorders>
            <w:shd w:val="clear" w:color="auto" w:fill="auto"/>
          </w:tcPr>
          <w:p w14:paraId="44B72E64" w14:textId="77777777" w:rsidR="006A0D70" w:rsidRPr="00E50AF2" w:rsidRDefault="006A0D70" w:rsidP="006A0D7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2.</w:t>
            </w:r>
          </w:p>
        </w:tc>
        <w:tc>
          <w:tcPr>
            <w:tcW w:w="1985" w:type="dxa"/>
            <w:tcBorders>
              <w:top w:val="single" w:sz="4" w:space="0" w:color="000000"/>
              <w:left w:val="single" w:sz="4" w:space="0" w:color="000000"/>
              <w:bottom w:val="single" w:sz="4" w:space="0" w:color="000000"/>
            </w:tcBorders>
            <w:shd w:val="clear" w:color="auto" w:fill="auto"/>
          </w:tcPr>
          <w:p w14:paraId="427B8D97" w14:textId="206B857A" w:rsidR="006A0D70" w:rsidRPr="006A0D70" w:rsidRDefault="006A0D70" w:rsidP="006A0D70">
            <w:pPr>
              <w:spacing w:after="0" w:line="240" w:lineRule="auto"/>
              <w:rPr>
                <w:rFonts w:ascii="Times New Roman" w:eastAsia="SimSun" w:hAnsi="Times New Roman"/>
                <w:lang w:eastAsia="ar-SA"/>
              </w:rPr>
            </w:pPr>
            <w:r w:rsidRPr="006A0D70">
              <w:rPr>
                <w:rFonts w:ascii="Times New Roman" w:eastAsia="SimSun" w:hAnsi="Times New Roman"/>
                <w:lang w:eastAsia="ar-SA"/>
              </w:rPr>
              <w:t>Тема 2. Проектирование баз данных.</w:t>
            </w:r>
          </w:p>
        </w:tc>
        <w:tc>
          <w:tcPr>
            <w:tcW w:w="743" w:type="dxa"/>
            <w:tcBorders>
              <w:top w:val="single" w:sz="4" w:space="0" w:color="000000"/>
              <w:left w:val="single" w:sz="4" w:space="0" w:color="000000"/>
              <w:bottom w:val="single" w:sz="4" w:space="0" w:color="000000"/>
            </w:tcBorders>
            <w:shd w:val="clear" w:color="auto" w:fill="auto"/>
          </w:tcPr>
          <w:p w14:paraId="18F3BCD7" w14:textId="0DBBF20B"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24</w:t>
            </w:r>
          </w:p>
        </w:tc>
        <w:tc>
          <w:tcPr>
            <w:tcW w:w="860" w:type="dxa"/>
            <w:tcBorders>
              <w:top w:val="single" w:sz="4" w:space="0" w:color="000000"/>
              <w:left w:val="single" w:sz="4" w:space="0" w:color="000000"/>
              <w:bottom w:val="single" w:sz="4" w:space="0" w:color="000000"/>
            </w:tcBorders>
            <w:shd w:val="clear" w:color="auto" w:fill="auto"/>
          </w:tcPr>
          <w:p w14:paraId="59A0358F" w14:textId="7E4151DB"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16</w:t>
            </w:r>
          </w:p>
        </w:tc>
        <w:tc>
          <w:tcPr>
            <w:tcW w:w="860" w:type="dxa"/>
            <w:tcBorders>
              <w:top w:val="single" w:sz="4" w:space="0" w:color="000000"/>
              <w:left w:val="single" w:sz="4" w:space="0" w:color="000000"/>
              <w:bottom w:val="single" w:sz="4" w:space="0" w:color="000000"/>
            </w:tcBorders>
            <w:shd w:val="clear" w:color="auto" w:fill="auto"/>
          </w:tcPr>
          <w:p w14:paraId="7233844A" w14:textId="716F1E6C"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327" w:type="dxa"/>
            <w:tcBorders>
              <w:top w:val="single" w:sz="4" w:space="0" w:color="000000"/>
              <w:left w:val="single" w:sz="4" w:space="0" w:color="000000"/>
              <w:bottom w:val="single" w:sz="4" w:space="0" w:color="000000"/>
            </w:tcBorders>
            <w:shd w:val="clear" w:color="auto" w:fill="auto"/>
          </w:tcPr>
          <w:p w14:paraId="3D6706D1" w14:textId="086B9BDF"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47D4430" w14:textId="4C6820B3"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44ADAB1F" w14:textId="300CC58E" w:rsidR="006A0D70" w:rsidRPr="0054322A" w:rsidRDefault="006A0D70" w:rsidP="006A0D70">
            <w:pPr>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46AFA15F" w14:textId="77777777" w:rsidTr="00DE4714">
        <w:trPr>
          <w:trHeight w:val="70"/>
        </w:trPr>
        <w:tc>
          <w:tcPr>
            <w:tcW w:w="563" w:type="dxa"/>
            <w:tcBorders>
              <w:top w:val="single" w:sz="4" w:space="0" w:color="000000"/>
              <w:left w:val="single" w:sz="4" w:space="0" w:color="000000"/>
              <w:bottom w:val="single" w:sz="4" w:space="0" w:color="000000"/>
            </w:tcBorders>
            <w:shd w:val="clear" w:color="auto" w:fill="auto"/>
          </w:tcPr>
          <w:p w14:paraId="4172E208" w14:textId="77777777" w:rsidR="006A0D70" w:rsidRPr="00E50AF2" w:rsidRDefault="006A0D70" w:rsidP="006A0D7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3.</w:t>
            </w:r>
          </w:p>
        </w:tc>
        <w:tc>
          <w:tcPr>
            <w:tcW w:w="1985" w:type="dxa"/>
            <w:tcBorders>
              <w:top w:val="single" w:sz="4" w:space="0" w:color="000000"/>
              <w:left w:val="single" w:sz="4" w:space="0" w:color="000000"/>
              <w:bottom w:val="single" w:sz="4" w:space="0" w:color="000000"/>
            </w:tcBorders>
            <w:shd w:val="clear" w:color="auto" w:fill="auto"/>
          </w:tcPr>
          <w:p w14:paraId="6F562971" w14:textId="57EC6393" w:rsidR="006A0D70" w:rsidRPr="006A0D70" w:rsidRDefault="006A0D70" w:rsidP="006A0D70">
            <w:pPr>
              <w:spacing w:after="0" w:line="240" w:lineRule="auto"/>
              <w:rPr>
                <w:rFonts w:ascii="Times New Roman" w:eastAsia="SimSun" w:hAnsi="Times New Roman"/>
                <w:lang w:eastAsia="ar-SA"/>
              </w:rPr>
            </w:pPr>
            <w:r w:rsidRPr="006A0D70">
              <w:rPr>
                <w:rFonts w:ascii="Times New Roman" w:eastAsia="SimSun" w:hAnsi="Times New Roman"/>
                <w:lang w:eastAsia="ar-SA"/>
              </w:rPr>
              <w:t>Тема 3. Архитектура системы управления базами данных.</w:t>
            </w:r>
          </w:p>
        </w:tc>
        <w:tc>
          <w:tcPr>
            <w:tcW w:w="743" w:type="dxa"/>
            <w:tcBorders>
              <w:top w:val="single" w:sz="4" w:space="0" w:color="000000"/>
              <w:left w:val="single" w:sz="4" w:space="0" w:color="000000"/>
              <w:bottom w:val="single" w:sz="4" w:space="0" w:color="000000"/>
            </w:tcBorders>
            <w:shd w:val="clear" w:color="auto" w:fill="auto"/>
          </w:tcPr>
          <w:p w14:paraId="5780BA67" w14:textId="2AEE31CD"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26</w:t>
            </w:r>
          </w:p>
        </w:tc>
        <w:tc>
          <w:tcPr>
            <w:tcW w:w="860" w:type="dxa"/>
            <w:tcBorders>
              <w:top w:val="single" w:sz="4" w:space="0" w:color="000000"/>
              <w:left w:val="single" w:sz="4" w:space="0" w:color="000000"/>
              <w:bottom w:val="single" w:sz="4" w:space="0" w:color="000000"/>
            </w:tcBorders>
            <w:shd w:val="clear" w:color="auto" w:fill="auto"/>
          </w:tcPr>
          <w:p w14:paraId="007BE00E" w14:textId="0EF9470A"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18</w:t>
            </w:r>
          </w:p>
        </w:tc>
        <w:tc>
          <w:tcPr>
            <w:tcW w:w="860" w:type="dxa"/>
            <w:tcBorders>
              <w:top w:val="single" w:sz="4" w:space="0" w:color="000000"/>
              <w:left w:val="single" w:sz="4" w:space="0" w:color="000000"/>
              <w:bottom w:val="single" w:sz="4" w:space="0" w:color="000000"/>
            </w:tcBorders>
            <w:shd w:val="clear" w:color="auto" w:fill="auto"/>
          </w:tcPr>
          <w:p w14:paraId="2B4F3C60" w14:textId="34069F9C"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327" w:type="dxa"/>
            <w:tcBorders>
              <w:top w:val="single" w:sz="4" w:space="0" w:color="000000"/>
              <w:left w:val="single" w:sz="4" w:space="0" w:color="000000"/>
              <w:bottom w:val="single" w:sz="4" w:space="0" w:color="000000"/>
            </w:tcBorders>
            <w:shd w:val="clear" w:color="auto" w:fill="auto"/>
          </w:tcPr>
          <w:p w14:paraId="19CBE6B3" w14:textId="4187F20E"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E5E2C5E" w14:textId="3DDE95AE"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3DD8F158" w14:textId="2B2AF5B0" w:rsidR="006A0D70" w:rsidRPr="0054322A" w:rsidRDefault="006A0D70" w:rsidP="006A0D70">
            <w:pPr>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609A7EC8" w14:textId="77777777" w:rsidTr="00DE4714">
        <w:trPr>
          <w:trHeight w:val="70"/>
        </w:trPr>
        <w:tc>
          <w:tcPr>
            <w:tcW w:w="563" w:type="dxa"/>
            <w:tcBorders>
              <w:top w:val="single" w:sz="4" w:space="0" w:color="000000"/>
              <w:left w:val="single" w:sz="4" w:space="0" w:color="000000"/>
              <w:bottom w:val="single" w:sz="4" w:space="0" w:color="000000"/>
            </w:tcBorders>
            <w:shd w:val="clear" w:color="auto" w:fill="auto"/>
          </w:tcPr>
          <w:p w14:paraId="5ACEA2A3" w14:textId="77777777" w:rsidR="006A0D70" w:rsidRPr="00E50AF2" w:rsidRDefault="006A0D70" w:rsidP="006A0D7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4.</w:t>
            </w:r>
          </w:p>
        </w:tc>
        <w:tc>
          <w:tcPr>
            <w:tcW w:w="1985" w:type="dxa"/>
            <w:tcBorders>
              <w:top w:val="single" w:sz="4" w:space="0" w:color="000000"/>
              <w:left w:val="single" w:sz="4" w:space="0" w:color="000000"/>
              <w:bottom w:val="single" w:sz="4" w:space="0" w:color="000000"/>
            </w:tcBorders>
            <w:shd w:val="clear" w:color="auto" w:fill="auto"/>
          </w:tcPr>
          <w:p w14:paraId="44421AFC" w14:textId="22B4D878" w:rsidR="006A0D70" w:rsidRPr="006A0D70" w:rsidRDefault="006A0D70" w:rsidP="006A0D70">
            <w:pPr>
              <w:spacing w:after="0" w:line="240" w:lineRule="auto"/>
              <w:rPr>
                <w:rFonts w:ascii="Times New Roman" w:eastAsia="SimSun" w:hAnsi="Times New Roman"/>
                <w:lang w:eastAsia="ar-SA"/>
              </w:rPr>
            </w:pPr>
            <w:r w:rsidRPr="006A0D70">
              <w:rPr>
                <w:rFonts w:ascii="Times New Roman" w:eastAsia="SimSun" w:hAnsi="Times New Roman"/>
                <w:lang w:eastAsia="ar-SA"/>
              </w:rPr>
              <w:t>Тема 4. Концепция безопасности СУБД.</w:t>
            </w:r>
          </w:p>
        </w:tc>
        <w:tc>
          <w:tcPr>
            <w:tcW w:w="743" w:type="dxa"/>
            <w:tcBorders>
              <w:top w:val="single" w:sz="4" w:space="0" w:color="000000"/>
              <w:left w:val="single" w:sz="4" w:space="0" w:color="000000"/>
              <w:bottom w:val="single" w:sz="4" w:space="0" w:color="000000"/>
            </w:tcBorders>
            <w:shd w:val="clear" w:color="auto" w:fill="auto"/>
          </w:tcPr>
          <w:p w14:paraId="3712123C" w14:textId="0C26FBA4"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28</w:t>
            </w:r>
          </w:p>
        </w:tc>
        <w:tc>
          <w:tcPr>
            <w:tcW w:w="860" w:type="dxa"/>
            <w:tcBorders>
              <w:top w:val="single" w:sz="4" w:space="0" w:color="000000"/>
              <w:left w:val="single" w:sz="4" w:space="0" w:color="000000"/>
              <w:bottom w:val="single" w:sz="4" w:space="0" w:color="000000"/>
            </w:tcBorders>
            <w:shd w:val="clear" w:color="auto" w:fill="auto"/>
          </w:tcPr>
          <w:p w14:paraId="4B5255B9" w14:textId="4E906E1C"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20</w:t>
            </w:r>
          </w:p>
        </w:tc>
        <w:tc>
          <w:tcPr>
            <w:tcW w:w="860" w:type="dxa"/>
            <w:tcBorders>
              <w:top w:val="single" w:sz="4" w:space="0" w:color="000000"/>
              <w:left w:val="single" w:sz="4" w:space="0" w:color="000000"/>
              <w:bottom w:val="single" w:sz="4" w:space="0" w:color="000000"/>
            </w:tcBorders>
            <w:shd w:val="clear" w:color="auto" w:fill="auto"/>
          </w:tcPr>
          <w:p w14:paraId="30AF7073" w14:textId="21E61D7D"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327" w:type="dxa"/>
            <w:tcBorders>
              <w:top w:val="single" w:sz="4" w:space="0" w:color="000000"/>
              <w:left w:val="single" w:sz="4" w:space="0" w:color="000000"/>
              <w:bottom w:val="single" w:sz="4" w:space="0" w:color="000000"/>
            </w:tcBorders>
            <w:shd w:val="clear" w:color="auto" w:fill="auto"/>
          </w:tcPr>
          <w:p w14:paraId="5579C83D" w14:textId="170E4688"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C03AB8B" w14:textId="7799D834"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73D8D619" w14:textId="2DEC4B59" w:rsidR="006A0D70" w:rsidRPr="0054322A" w:rsidRDefault="006A0D70" w:rsidP="006A0D70">
            <w:pPr>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135CB8A1" w14:textId="77777777" w:rsidTr="00DE4714">
        <w:trPr>
          <w:trHeight w:val="70"/>
        </w:trPr>
        <w:tc>
          <w:tcPr>
            <w:tcW w:w="563" w:type="dxa"/>
            <w:tcBorders>
              <w:top w:val="single" w:sz="4" w:space="0" w:color="000000"/>
              <w:left w:val="single" w:sz="4" w:space="0" w:color="000000"/>
              <w:bottom w:val="single" w:sz="4" w:space="0" w:color="000000"/>
            </w:tcBorders>
            <w:shd w:val="clear" w:color="auto" w:fill="auto"/>
          </w:tcPr>
          <w:p w14:paraId="21FEA8AF" w14:textId="77777777" w:rsidR="006A0D70" w:rsidRPr="00E50AF2" w:rsidRDefault="006A0D70" w:rsidP="006A0D70">
            <w:pPr>
              <w:snapToGrid w:val="0"/>
              <w:spacing w:after="0" w:line="240" w:lineRule="auto"/>
              <w:rPr>
                <w:rFonts w:ascii="Times New Roman" w:eastAsia="SimSun" w:hAnsi="Times New Roman"/>
                <w:sz w:val="24"/>
                <w:szCs w:val="24"/>
                <w:lang w:eastAsia="ar-SA"/>
              </w:rPr>
            </w:pPr>
            <w:r w:rsidRPr="00E50AF2">
              <w:rPr>
                <w:rFonts w:ascii="Times New Roman" w:eastAsia="SimSun" w:hAnsi="Times New Roman"/>
                <w:sz w:val="24"/>
                <w:szCs w:val="24"/>
                <w:lang w:eastAsia="ar-SA"/>
              </w:rPr>
              <w:t>5.</w:t>
            </w:r>
          </w:p>
        </w:tc>
        <w:tc>
          <w:tcPr>
            <w:tcW w:w="1985" w:type="dxa"/>
            <w:tcBorders>
              <w:top w:val="single" w:sz="4" w:space="0" w:color="000000"/>
              <w:left w:val="single" w:sz="4" w:space="0" w:color="000000"/>
              <w:bottom w:val="single" w:sz="4" w:space="0" w:color="000000"/>
            </w:tcBorders>
            <w:shd w:val="clear" w:color="auto" w:fill="auto"/>
          </w:tcPr>
          <w:p w14:paraId="4199F5E0" w14:textId="0EE133D0" w:rsidR="006A0D70" w:rsidRPr="006A0D70" w:rsidRDefault="006A0D70" w:rsidP="006A0D70">
            <w:pPr>
              <w:spacing w:after="0" w:line="240" w:lineRule="auto"/>
              <w:rPr>
                <w:rFonts w:ascii="Times New Roman" w:eastAsia="SimSun" w:hAnsi="Times New Roman"/>
                <w:lang w:eastAsia="ar-SA"/>
              </w:rPr>
            </w:pPr>
            <w:r w:rsidRPr="006A0D70">
              <w:rPr>
                <w:rFonts w:ascii="Times New Roman" w:eastAsia="SimSun" w:hAnsi="Times New Roman"/>
                <w:lang w:eastAsia="ar-SA"/>
              </w:rPr>
              <w:t>Тема 5. Аудит СУБД.</w:t>
            </w:r>
          </w:p>
        </w:tc>
        <w:tc>
          <w:tcPr>
            <w:tcW w:w="743" w:type="dxa"/>
            <w:tcBorders>
              <w:top w:val="single" w:sz="4" w:space="0" w:color="000000"/>
              <w:left w:val="single" w:sz="4" w:space="0" w:color="000000"/>
              <w:bottom w:val="single" w:sz="4" w:space="0" w:color="000000"/>
            </w:tcBorders>
            <w:shd w:val="clear" w:color="auto" w:fill="auto"/>
          </w:tcPr>
          <w:p w14:paraId="4A7A63F9" w14:textId="15DD1678"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26</w:t>
            </w:r>
          </w:p>
        </w:tc>
        <w:tc>
          <w:tcPr>
            <w:tcW w:w="860" w:type="dxa"/>
            <w:tcBorders>
              <w:top w:val="single" w:sz="4" w:space="0" w:color="000000"/>
              <w:left w:val="single" w:sz="4" w:space="0" w:color="000000"/>
              <w:bottom w:val="single" w:sz="4" w:space="0" w:color="000000"/>
            </w:tcBorders>
            <w:shd w:val="clear" w:color="auto" w:fill="auto"/>
          </w:tcPr>
          <w:p w14:paraId="545A19E1" w14:textId="5DB3BB74" w:rsidR="006A0D70" w:rsidRPr="006A0D70" w:rsidRDefault="006A0D70" w:rsidP="006A0D70">
            <w:pPr>
              <w:snapToGrid w:val="0"/>
              <w:spacing w:after="0" w:line="240" w:lineRule="auto"/>
              <w:jc w:val="center"/>
              <w:rPr>
                <w:rFonts w:ascii="Times New Roman" w:eastAsia="SimSun" w:hAnsi="Times New Roman"/>
                <w:sz w:val="24"/>
                <w:szCs w:val="24"/>
                <w:lang w:val="en-US" w:eastAsia="ar-SA"/>
              </w:rPr>
            </w:pPr>
            <w:r w:rsidRPr="006A0D70">
              <w:rPr>
                <w:rFonts w:ascii="Times New Roman" w:hAnsi="Times New Roman"/>
                <w:color w:val="000000"/>
                <w:sz w:val="24"/>
                <w:lang w:val="en-US"/>
              </w:rPr>
              <w:t>18</w:t>
            </w:r>
          </w:p>
        </w:tc>
        <w:tc>
          <w:tcPr>
            <w:tcW w:w="860" w:type="dxa"/>
            <w:tcBorders>
              <w:top w:val="single" w:sz="4" w:space="0" w:color="000000"/>
              <w:left w:val="single" w:sz="4" w:space="0" w:color="000000"/>
              <w:bottom w:val="single" w:sz="4" w:space="0" w:color="000000"/>
            </w:tcBorders>
            <w:shd w:val="clear" w:color="auto" w:fill="auto"/>
          </w:tcPr>
          <w:p w14:paraId="1F9F9F16" w14:textId="4804C138"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327" w:type="dxa"/>
            <w:tcBorders>
              <w:top w:val="single" w:sz="4" w:space="0" w:color="000000"/>
              <w:left w:val="single" w:sz="4" w:space="0" w:color="000000"/>
              <w:bottom w:val="single" w:sz="4" w:space="0" w:color="000000"/>
            </w:tcBorders>
            <w:shd w:val="clear" w:color="auto" w:fill="auto"/>
          </w:tcPr>
          <w:p w14:paraId="49A6DA5F" w14:textId="1C2097F1"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21143E03" w14:textId="1871BAAD"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209BC837" w14:textId="4D2041A6" w:rsidR="006A0D70" w:rsidRPr="0054322A" w:rsidRDefault="006A0D70" w:rsidP="006A0D70">
            <w:pPr>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73F43E1F" w14:textId="77777777" w:rsidTr="00DE4714">
        <w:trPr>
          <w:trHeight w:val="70"/>
        </w:trPr>
        <w:tc>
          <w:tcPr>
            <w:tcW w:w="563" w:type="dxa"/>
            <w:tcBorders>
              <w:top w:val="single" w:sz="4" w:space="0" w:color="000000"/>
              <w:left w:val="single" w:sz="4" w:space="0" w:color="000000"/>
              <w:bottom w:val="single" w:sz="4" w:space="0" w:color="000000"/>
            </w:tcBorders>
            <w:shd w:val="clear" w:color="auto" w:fill="auto"/>
          </w:tcPr>
          <w:p w14:paraId="7AB2944C" w14:textId="718A4D16" w:rsidR="006A0D70" w:rsidRPr="00E50AF2" w:rsidRDefault="006A0D70" w:rsidP="006A0D70">
            <w:pPr>
              <w:snapToGrid w:val="0"/>
              <w:spacing w:after="0" w:line="240" w:lineRule="auto"/>
              <w:rPr>
                <w:rFonts w:ascii="Times New Roman" w:eastAsia="SimSun" w:hAnsi="Times New Roman"/>
                <w:sz w:val="24"/>
                <w:szCs w:val="24"/>
                <w:lang w:eastAsia="ar-SA"/>
              </w:rPr>
            </w:pPr>
            <w:r>
              <w:rPr>
                <w:rFonts w:ascii="Times New Roman" w:eastAsia="SimSun" w:hAnsi="Times New Roman"/>
                <w:sz w:val="24"/>
                <w:szCs w:val="24"/>
                <w:lang w:eastAsia="ar-SA"/>
              </w:rPr>
              <w:t xml:space="preserve">6. </w:t>
            </w:r>
          </w:p>
        </w:tc>
        <w:tc>
          <w:tcPr>
            <w:tcW w:w="1985" w:type="dxa"/>
            <w:tcBorders>
              <w:top w:val="single" w:sz="4" w:space="0" w:color="000000"/>
              <w:left w:val="single" w:sz="4" w:space="0" w:color="000000"/>
              <w:bottom w:val="single" w:sz="4" w:space="0" w:color="000000"/>
            </w:tcBorders>
            <w:shd w:val="clear" w:color="auto" w:fill="auto"/>
          </w:tcPr>
          <w:p w14:paraId="2FF01023" w14:textId="708D5939" w:rsidR="006A0D70" w:rsidRPr="00E50AF2" w:rsidRDefault="006A0D70" w:rsidP="006A0D70">
            <w:pPr>
              <w:spacing w:after="0" w:line="240" w:lineRule="auto"/>
              <w:rPr>
                <w:rFonts w:ascii="Times New Roman" w:eastAsia="SimSun" w:hAnsi="Times New Roman"/>
                <w:sz w:val="24"/>
                <w:szCs w:val="24"/>
                <w:lang w:eastAsia="ar-SA"/>
              </w:rPr>
            </w:pPr>
            <w:r w:rsidRPr="006A0D70">
              <w:rPr>
                <w:rFonts w:ascii="Times New Roman" w:eastAsia="SimSun" w:hAnsi="Times New Roman"/>
                <w:lang w:eastAsia="ar-SA"/>
              </w:rPr>
              <w:t>Тема 6. Средства поддержки высокой готовности СУБД</w:t>
            </w:r>
          </w:p>
        </w:tc>
        <w:tc>
          <w:tcPr>
            <w:tcW w:w="743" w:type="dxa"/>
            <w:tcBorders>
              <w:top w:val="single" w:sz="4" w:space="0" w:color="000000"/>
              <w:left w:val="single" w:sz="4" w:space="0" w:color="000000"/>
              <w:bottom w:val="single" w:sz="4" w:space="0" w:color="000000"/>
            </w:tcBorders>
            <w:shd w:val="clear" w:color="auto" w:fill="auto"/>
          </w:tcPr>
          <w:p w14:paraId="27A7D12E" w14:textId="532B4461"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22</w:t>
            </w:r>
          </w:p>
        </w:tc>
        <w:tc>
          <w:tcPr>
            <w:tcW w:w="860" w:type="dxa"/>
            <w:tcBorders>
              <w:top w:val="single" w:sz="4" w:space="0" w:color="000000"/>
              <w:left w:val="single" w:sz="4" w:space="0" w:color="000000"/>
              <w:bottom w:val="single" w:sz="4" w:space="0" w:color="000000"/>
            </w:tcBorders>
            <w:shd w:val="clear" w:color="auto" w:fill="auto"/>
          </w:tcPr>
          <w:p w14:paraId="6C10899B" w14:textId="3DEB2504"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sidRPr="006A0D70">
              <w:rPr>
                <w:rFonts w:ascii="Times New Roman" w:hAnsi="Times New Roman"/>
                <w:color w:val="000000"/>
                <w:sz w:val="24"/>
              </w:rPr>
              <w:t>18</w:t>
            </w:r>
          </w:p>
        </w:tc>
        <w:tc>
          <w:tcPr>
            <w:tcW w:w="860" w:type="dxa"/>
            <w:tcBorders>
              <w:top w:val="single" w:sz="4" w:space="0" w:color="000000"/>
              <w:left w:val="single" w:sz="4" w:space="0" w:color="000000"/>
              <w:bottom w:val="single" w:sz="4" w:space="0" w:color="000000"/>
            </w:tcBorders>
            <w:shd w:val="clear" w:color="auto" w:fill="auto"/>
          </w:tcPr>
          <w:p w14:paraId="517BEC7A" w14:textId="568E3966" w:rsidR="006A0D70" w:rsidRPr="00E50AF2"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327" w:type="dxa"/>
            <w:tcBorders>
              <w:top w:val="single" w:sz="4" w:space="0" w:color="000000"/>
              <w:left w:val="single" w:sz="4" w:space="0" w:color="000000"/>
              <w:bottom w:val="single" w:sz="4" w:space="0" w:color="000000"/>
            </w:tcBorders>
            <w:shd w:val="clear" w:color="auto" w:fill="auto"/>
          </w:tcPr>
          <w:p w14:paraId="1A2BF730" w14:textId="0938C2A4"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23B6B160" w14:textId="4CE34B0A" w:rsidR="006A0D70" w:rsidRPr="006A0D70" w:rsidRDefault="006A0D70" w:rsidP="006A0D7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32BF678C" w14:textId="570B44D5" w:rsidR="006A0D70" w:rsidRDefault="006A0D70" w:rsidP="006A0D70">
            <w:pPr>
              <w:spacing w:after="0" w:line="240" w:lineRule="auto"/>
              <w:rPr>
                <w:rFonts w:ascii="Times New Roman" w:eastAsia="SimSun" w:hAnsi="Times New Roman"/>
                <w:lang w:eastAsia="ar-SA"/>
              </w:rPr>
            </w:pPr>
            <w:r>
              <w:rPr>
                <w:rFonts w:ascii="Times New Roman" w:eastAsia="SimSun" w:hAnsi="Times New Roman"/>
                <w:lang w:eastAsia="ar-SA"/>
              </w:rPr>
              <w:t>Контрольная работа, выполнение практического задания (лабораторная работа)</w:t>
            </w:r>
          </w:p>
        </w:tc>
      </w:tr>
      <w:tr w:rsidR="006A0D70" w:rsidRPr="00697F95" w14:paraId="58674AC6" w14:textId="77777777" w:rsidTr="00DE4714">
        <w:trPr>
          <w:trHeight w:val="479"/>
        </w:trPr>
        <w:tc>
          <w:tcPr>
            <w:tcW w:w="2548"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6A0D70" w:rsidRPr="00E50AF2" w:rsidRDefault="006A0D70" w:rsidP="006A0D70">
            <w:pPr>
              <w:snapToGrid w:val="0"/>
              <w:spacing w:after="0" w:line="240" w:lineRule="auto"/>
              <w:jc w:val="center"/>
              <w:rPr>
                <w:rFonts w:ascii="Times New Roman" w:eastAsia="SimSun" w:hAnsi="Times New Roman"/>
                <w:b/>
                <w:bCs/>
                <w:sz w:val="24"/>
                <w:szCs w:val="24"/>
                <w:lang w:eastAsia="ar-SA"/>
              </w:rPr>
            </w:pPr>
            <w:r w:rsidRPr="00E50AF2">
              <w:rPr>
                <w:rFonts w:ascii="Times New Roman" w:eastAsia="SimSun" w:hAnsi="Times New Roman"/>
                <w:b/>
                <w:bCs/>
                <w:sz w:val="24"/>
                <w:szCs w:val="24"/>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vAlign w:val="center"/>
          </w:tcPr>
          <w:p w14:paraId="608B7D40" w14:textId="2E64DCBF"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144</w:t>
            </w:r>
          </w:p>
        </w:tc>
        <w:tc>
          <w:tcPr>
            <w:tcW w:w="860" w:type="dxa"/>
            <w:tcBorders>
              <w:top w:val="single" w:sz="4" w:space="0" w:color="000000"/>
              <w:left w:val="single" w:sz="4" w:space="0" w:color="000000"/>
              <w:bottom w:val="single" w:sz="4" w:space="0" w:color="000000"/>
            </w:tcBorders>
            <w:shd w:val="clear" w:color="auto" w:fill="auto"/>
            <w:vAlign w:val="center"/>
          </w:tcPr>
          <w:p w14:paraId="6250F73C" w14:textId="6E75691F"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102</w:t>
            </w:r>
          </w:p>
        </w:tc>
        <w:tc>
          <w:tcPr>
            <w:tcW w:w="860" w:type="dxa"/>
            <w:tcBorders>
              <w:top w:val="single" w:sz="4" w:space="0" w:color="000000"/>
              <w:left w:val="single" w:sz="4" w:space="0" w:color="000000"/>
              <w:bottom w:val="single" w:sz="4" w:space="0" w:color="000000"/>
            </w:tcBorders>
            <w:shd w:val="clear" w:color="auto" w:fill="auto"/>
            <w:vAlign w:val="center"/>
          </w:tcPr>
          <w:p w14:paraId="5729A3B8" w14:textId="294EAD05"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34</w:t>
            </w:r>
          </w:p>
        </w:tc>
        <w:tc>
          <w:tcPr>
            <w:tcW w:w="1327" w:type="dxa"/>
            <w:tcBorders>
              <w:top w:val="single" w:sz="4" w:space="0" w:color="000000"/>
              <w:left w:val="single" w:sz="4" w:space="0" w:color="000000"/>
              <w:bottom w:val="single" w:sz="4" w:space="0" w:color="000000"/>
            </w:tcBorders>
            <w:shd w:val="clear" w:color="auto" w:fill="auto"/>
            <w:vAlign w:val="center"/>
          </w:tcPr>
          <w:p w14:paraId="737AAB66" w14:textId="4A505BE0"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68</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07E19006"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42</w:t>
            </w:r>
          </w:p>
        </w:tc>
        <w:tc>
          <w:tcPr>
            <w:tcW w:w="2319" w:type="dxa"/>
            <w:tcBorders>
              <w:top w:val="single" w:sz="4" w:space="0" w:color="000000"/>
              <w:left w:val="single" w:sz="4" w:space="0" w:color="000000"/>
              <w:bottom w:val="single" w:sz="4" w:space="0" w:color="000000"/>
              <w:right w:val="single" w:sz="4" w:space="0" w:color="000000"/>
            </w:tcBorders>
            <w:shd w:val="clear" w:color="auto" w:fill="auto"/>
          </w:tcPr>
          <w:p w14:paraId="74DCDF16" w14:textId="577730D1" w:rsidR="006A0D70" w:rsidRPr="0054322A" w:rsidRDefault="006A0D70" w:rsidP="006A0D70">
            <w:pPr>
              <w:snapToGrid w:val="0"/>
              <w:spacing w:after="0" w:line="240" w:lineRule="auto"/>
              <w:rPr>
                <w:rFonts w:ascii="Times New Roman" w:eastAsia="SimSun" w:hAnsi="Times New Roman"/>
                <w:bCs/>
                <w:lang w:eastAsia="ar-SA"/>
              </w:rPr>
            </w:pPr>
            <w:r w:rsidRPr="0054322A">
              <w:rPr>
                <w:rFonts w:ascii="Times New Roman" w:eastAsia="SimSun" w:hAnsi="Times New Roman"/>
                <w:bCs/>
                <w:lang w:eastAsia="ar-SA"/>
              </w:rPr>
              <w:t xml:space="preserve">Согласно учебному плану: </w:t>
            </w:r>
            <w:r>
              <w:rPr>
                <w:rFonts w:ascii="Times New Roman" w:eastAsia="SimSun" w:hAnsi="Times New Roman"/>
                <w:bCs/>
                <w:lang w:eastAsia="ar-SA"/>
              </w:rPr>
              <w:t>контрольная работа</w:t>
            </w:r>
          </w:p>
        </w:tc>
      </w:tr>
      <w:tr w:rsidR="006A0D70" w:rsidRPr="00697F95" w14:paraId="2ACECCCD" w14:textId="77777777" w:rsidTr="00DE4714">
        <w:trPr>
          <w:trHeight w:val="479"/>
        </w:trPr>
        <w:tc>
          <w:tcPr>
            <w:tcW w:w="2548"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6A0D70" w:rsidRPr="0054322A" w:rsidRDefault="006A0D70" w:rsidP="006A0D70">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r>
              <w:rPr>
                <w:rFonts w:ascii="Times New Roman" w:eastAsia="SimSun" w:hAnsi="Times New Roman"/>
                <w:b/>
                <w:bCs/>
                <w:lang w:eastAsia="ar-SA"/>
              </w:rPr>
              <w:t xml:space="preserve"> в %</w:t>
            </w:r>
            <w:r w:rsidRPr="0054322A">
              <w:rPr>
                <w:rFonts w:ascii="Times New Roman" w:eastAsia="SimSun" w:hAnsi="Times New Roman"/>
                <w:b/>
                <w:bCs/>
                <w:lang w:eastAsia="ar-SA"/>
              </w:rPr>
              <w:t>:</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6A0D70" w:rsidRPr="00A66D00" w:rsidRDefault="006A0D70" w:rsidP="006A0D70">
            <w:pPr>
              <w:snapToGrid w:val="0"/>
              <w:spacing w:after="0" w:line="240" w:lineRule="auto"/>
              <w:jc w:val="center"/>
              <w:rPr>
                <w:rFonts w:ascii="Times New Roman" w:eastAsia="Times New Roman" w:hAnsi="Times New Roman"/>
                <w:b/>
                <w:highlight w:val="yellow"/>
                <w:lang w:eastAsia="ru-RU"/>
              </w:rPr>
            </w:pPr>
          </w:p>
        </w:tc>
        <w:tc>
          <w:tcPr>
            <w:tcW w:w="860" w:type="dxa"/>
            <w:tcBorders>
              <w:top w:val="single" w:sz="4" w:space="0" w:color="000000"/>
              <w:left w:val="single" w:sz="4" w:space="0" w:color="000000"/>
              <w:bottom w:val="single" w:sz="4" w:space="0" w:color="000000"/>
            </w:tcBorders>
            <w:shd w:val="clear" w:color="auto" w:fill="auto"/>
            <w:vAlign w:val="center"/>
          </w:tcPr>
          <w:p w14:paraId="21B05B9E" w14:textId="44BD4054" w:rsidR="006A0D70" w:rsidRPr="006A0D70" w:rsidRDefault="006A0D70" w:rsidP="006A0D70">
            <w:pPr>
              <w:snapToGrid w:val="0"/>
              <w:spacing w:after="0" w:line="240" w:lineRule="auto"/>
              <w:jc w:val="center"/>
              <w:rPr>
                <w:rFonts w:ascii="Times New Roman" w:eastAsia="SimSun" w:hAnsi="Times New Roman"/>
                <w:b/>
                <w:bCs/>
                <w:lang w:eastAsia="ar-SA"/>
              </w:rPr>
            </w:pPr>
            <w:r w:rsidRPr="006A0D70">
              <w:rPr>
                <w:rFonts w:ascii="Times New Roman" w:eastAsia="SimSun" w:hAnsi="Times New Roman"/>
                <w:b/>
                <w:bCs/>
                <w:lang w:eastAsia="ar-SA"/>
              </w:rPr>
              <w:t>71%</w:t>
            </w:r>
          </w:p>
        </w:tc>
        <w:tc>
          <w:tcPr>
            <w:tcW w:w="860" w:type="dxa"/>
            <w:tcBorders>
              <w:top w:val="single" w:sz="4" w:space="0" w:color="000000"/>
              <w:left w:val="single" w:sz="4" w:space="0" w:color="000000"/>
              <w:bottom w:val="single" w:sz="4" w:space="0" w:color="000000"/>
            </w:tcBorders>
            <w:shd w:val="clear" w:color="auto" w:fill="auto"/>
            <w:vAlign w:val="center"/>
          </w:tcPr>
          <w:p w14:paraId="05B771C0" w14:textId="35D6E8CA"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33%</w:t>
            </w:r>
          </w:p>
        </w:tc>
        <w:tc>
          <w:tcPr>
            <w:tcW w:w="1327" w:type="dxa"/>
            <w:tcBorders>
              <w:top w:val="single" w:sz="4" w:space="0" w:color="000000"/>
              <w:left w:val="single" w:sz="4" w:space="0" w:color="000000"/>
              <w:bottom w:val="single" w:sz="4" w:space="0" w:color="000000"/>
            </w:tcBorders>
            <w:shd w:val="clear" w:color="auto" w:fill="auto"/>
            <w:vAlign w:val="center"/>
          </w:tcPr>
          <w:p w14:paraId="699392D0" w14:textId="489284E3"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67%</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726B8F27" w:rsidR="006A0D70" w:rsidRPr="006A0D70" w:rsidRDefault="006A0D70" w:rsidP="006A0D70">
            <w:pPr>
              <w:snapToGrid w:val="0"/>
              <w:spacing w:after="0" w:line="240" w:lineRule="auto"/>
              <w:jc w:val="center"/>
              <w:rPr>
                <w:rFonts w:ascii="Times New Roman" w:eastAsia="Times New Roman" w:hAnsi="Times New Roman"/>
                <w:b/>
                <w:lang w:eastAsia="ru-RU"/>
              </w:rPr>
            </w:pPr>
            <w:r w:rsidRPr="006A0D70">
              <w:rPr>
                <w:rFonts w:ascii="Times New Roman" w:eastAsia="Times New Roman" w:hAnsi="Times New Roman"/>
                <w:b/>
                <w:lang w:eastAsia="ru-RU"/>
              </w:rPr>
              <w:t>29%</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6A0D70" w:rsidRPr="0054322A" w:rsidRDefault="006A0D70" w:rsidP="006A0D70">
            <w:pPr>
              <w:snapToGrid w:val="0"/>
              <w:spacing w:after="0" w:line="240" w:lineRule="auto"/>
              <w:jc w:val="center"/>
              <w:rPr>
                <w:rFonts w:ascii="Times New Roman" w:eastAsia="SimSun" w:hAnsi="Times New Roman"/>
                <w:b/>
                <w:bCs/>
                <w:lang w:eastAsia="ar-SA"/>
              </w:rPr>
            </w:pPr>
          </w:p>
        </w:tc>
      </w:tr>
    </w:tbl>
    <w:p w14:paraId="2B7E507F" w14:textId="77777777" w:rsidR="00693B31" w:rsidRPr="002C6F2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3E4A74D2"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13" w:name="_Toc120540054"/>
      <w:bookmarkStart w:id="14" w:name="_Toc429412841"/>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13"/>
      <w:bookmarkEnd w:id="14"/>
    </w:p>
    <w:p w14:paraId="120A5DDD" w14:textId="4AF0CA5D" w:rsidR="00A92387"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195065" w14:paraId="33C11232" w14:textId="77777777" w:rsidTr="00105916">
        <w:trPr>
          <w:trHeight w:val="20"/>
        </w:trPr>
        <w:tc>
          <w:tcPr>
            <w:tcW w:w="573" w:type="dxa"/>
            <w:shd w:val="clear" w:color="auto" w:fill="auto"/>
          </w:tcPr>
          <w:p w14:paraId="32BF913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w:t>
            </w:r>
          </w:p>
          <w:p w14:paraId="7A33ECE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темы</w:t>
            </w:r>
          </w:p>
        </w:tc>
        <w:tc>
          <w:tcPr>
            <w:tcW w:w="3062" w:type="dxa"/>
            <w:shd w:val="clear" w:color="auto" w:fill="auto"/>
          </w:tcPr>
          <w:p w14:paraId="35157EDE" w14:textId="77777777" w:rsidR="00712CE6" w:rsidRPr="002317E0" w:rsidRDefault="00697F95"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DE4714" w:rsidRDefault="00712CE6" w:rsidP="00906A14">
            <w:pPr>
              <w:keepNext/>
              <w:spacing w:after="0" w:line="240" w:lineRule="auto"/>
              <w:jc w:val="center"/>
              <w:rPr>
                <w:rFonts w:ascii="Times New Roman" w:eastAsia="Times New Roman" w:hAnsi="Times New Roman"/>
                <w:b/>
                <w:bCs/>
                <w:sz w:val="24"/>
                <w:szCs w:val="24"/>
              </w:rPr>
            </w:pPr>
            <w:r w:rsidRPr="00DE4714">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DE4714">
              <w:rPr>
                <w:rFonts w:ascii="Times New Roman" w:hAnsi="Times New Roman"/>
                <w:b/>
                <w:sz w:val="24"/>
                <w:szCs w:val="24"/>
              </w:rPr>
              <w:t xml:space="preserve"> </w:t>
            </w:r>
            <w:r w:rsidRPr="00DE4714">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6A0D70" w:rsidRPr="00195065" w14:paraId="00612ED7" w14:textId="77777777" w:rsidTr="00105916">
        <w:trPr>
          <w:trHeight w:val="20"/>
        </w:trPr>
        <w:tc>
          <w:tcPr>
            <w:tcW w:w="573" w:type="dxa"/>
          </w:tcPr>
          <w:p w14:paraId="10E3E215" w14:textId="77777777"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lastRenderedPageBreak/>
              <w:t>1.</w:t>
            </w:r>
          </w:p>
        </w:tc>
        <w:tc>
          <w:tcPr>
            <w:tcW w:w="3062" w:type="dxa"/>
            <w:shd w:val="clear" w:color="auto" w:fill="auto"/>
          </w:tcPr>
          <w:p w14:paraId="1164F1E9" w14:textId="57ADCBE0"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Тема 1. Уровни абстракции данных. Логические модели данных.</w:t>
            </w:r>
          </w:p>
        </w:tc>
        <w:tc>
          <w:tcPr>
            <w:tcW w:w="3460" w:type="dxa"/>
            <w:shd w:val="clear" w:color="auto" w:fill="auto"/>
          </w:tcPr>
          <w:p w14:paraId="10B27EE9" w14:textId="77777777" w:rsidR="006A0D70" w:rsidRPr="00DE4714" w:rsidRDefault="006A0D70" w:rsidP="006A0D70">
            <w:pPr>
              <w:pStyle w:val="13"/>
              <w:ind w:firstLine="0"/>
              <w:rPr>
                <w:color w:val="000000"/>
                <w:sz w:val="24"/>
                <w:szCs w:val="24"/>
              </w:rPr>
            </w:pPr>
            <w:r w:rsidRPr="00DE4714">
              <w:rPr>
                <w:color w:val="000000"/>
                <w:sz w:val="24"/>
                <w:szCs w:val="24"/>
              </w:rPr>
              <w:t>Средства описания иерархической модели. Методика трансформации концептуальной модели в иерархическую логическую модель. Средства описания сетевой модели. Методика трансформации концептуальной модели в сетевую логическую модель. Определение реляционной модели. Средства описания реляционной модели. Средства манипулирования данными в реляционной модели.</w:t>
            </w:r>
          </w:p>
          <w:p w14:paraId="699F09BC" w14:textId="77777777" w:rsidR="00DE4714" w:rsidRPr="00DE4714" w:rsidRDefault="00DE4714" w:rsidP="006A0D70">
            <w:pPr>
              <w:pStyle w:val="13"/>
              <w:ind w:firstLine="0"/>
              <w:rPr>
                <w:color w:val="000000"/>
                <w:sz w:val="24"/>
                <w:szCs w:val="24"/>
              </w:rPr>
            </w:pPr>
          </w:p>
          <w:p w14:paraId="0950BDD3" w14:textId="788B9709" w:rsidR="00DE4714" w:rsidRPr="00DE4714" w:rsidRDefault="00DE4714" w:rsidP="00DE4714">
            <w:pPr>
              <w:pStyle w:val="13"/>
              <w:ind w:firstLine="0"/>
              <w:rPr>
                <w:sz w:val="24"/>
                <w:szCs w:val="24"/>
                <w:lang w:eastAsia="ar-SA"/>
              </w:rPr>
            </w:pPr>
            <w:r w:rsidRPr="00DE4714">
              <w:rPr>
                <w:color w:val="000000"/>
                <w:sz w:val="24"/>
                <w:szCs w:val="24"/>
              </w:rPr>
              <w:t>Источники: 8.1, 8.2, 8.3, 8.4</w:t>
            </w:r>
          </w:p>
        </w:tc>
        <w:tc>
          <w:tcPr>
            <w:tcW w:w="2532" w:type="dxa"/>
            <w:shd w:val="clear" w:color="auto" w:fill="auto"/>
          </w:tcPr>
          <w:p w14:paraId="798F0FE1" w14:textId="15462CBE" w:rsidR="006A0D70" w:rsidRPr="006A0D70" w:rsidRDefault="006A0D70" w:rsidP="002317E0">
            <w:pPr>
              <w:pStyle w:val="13"/>
              <w:ind w:firstLine="0"/>
              <w:jc w:val="both"/>
              <w:rPr>
                <w:color w:val="000000"/>
                <w:sz w:val="24"/>
                <w:szCs w:val="24"/>
                <w:lang w:bidi="ru-RU"/>
              </w:rPr>
            </w:pPr>
            <w:r>
              <w:rPr>
                <w:color w:val="000000"/>
                <w:sz w:val="24"/>
                <w:szCs w:val="24"/>
                <w:lang w:bidi="ru-RU"/>
              </w:rPr>
              <w:t>Докла</w:t>
            </w:r>
            <w:r w:rsidR="002317E0">
              <w:rPr>
                <w:color w:val="000000"/>
                <w:sz w:val="24"/>
                <w:szCs w:val="24"/>
                <w:lang w:bidi="ru-RU"/>
              </w:rPr>
              <w:t>ды, групповые дискуссии.</w:t>
            </w:r>
          </w:p>
        </w:tc>
      </w:tr>
      <w:tr w:rsidR="006A0D70" w:rsidRPr="00195065" w14:paraId="45427BA6" w14:textId="77777777" w:rsidTr="00105916">
        <w:trPr>
          <w:trHeight w:val="20"/>
        </w:trPr>
        <w:tc>
          <w:tcPr>
            <w:tcW w:w="573" w:type="dxa"/>
          </w:tcPr>
          <w:p w14:paraId="2B4EAA93" w14:textId="77777777"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2.</w:t>
            </w:r>
          </w:p>
        </w:tc>
        <w:tc>
          <w:tcPr>
            <w:tcW w:w="3062" w:type="dxa"/>
            <w:shd w:val="clear" w:color="auto" w:fill="auto"/>
          </w:tcPr>
          <w:p w14:paraId="03F29349" w14:textId="41733215" w:rsidR="006A0D70" w:rsidRPr="005D4BC3" w:rsidRDefault="006A0D70" w:rsidP="006A0D70">
            <w:pPr>
              <w:spacing w:after="0" w:line="240" w:lineRule="auto"/>
              <w:rPr>
                <w:rFonts w:ascii="Times New Roman" w:eastAsia="Times New Roman" w:hAnsi="Times New Roman"/>
                <w:spacing w:val="-2"/>
                <w:sz w:val="24"/>
                <w:szCs w:val="24"/>
              </w:rPr>
            </w:pPr>
            <w:r w:rsidRPr="005D4BC3">
              <w:rPr>
                <w:rFonts w:ascii="Times New Roman" w:eastAsia="SimSun" w:hAnsi="Times New Roman"/>
                <w:sz w:val="24"/>
                <w:szCs w:val="24"/>
                <w:lang w:eastAsia="ar-SA"/>
              </w:rPr>
              <w:t>Тема 2. Проектирование баз данных.</w:t>
            </w:r>
          </w:p>
        </w:tc>
        <w:tc>
          <w:tcPr>
            <w:tcW w:w="3460" w:type="dxa"/>
            <w:shd w:val="clear" w:color="auto" w:fill="auto"/>
          </w:tcPr>
          <w:p w14:paraId="21718296" w14:textId="77777777" w:rsidR="006A0D70" w:rsidRPr="00DE4714" w:rsidRDefault="006A0D70" w:rsidP="006A0D70">
            <w:pPr>
              <w:shd w:val="clear" w:color="auto" w:fill="FFFFFF" w:themeFill="background1"/>
              <w:snapToGrid w:val="0"/>
              <w:spacing w:after="0" w:line="240" w:lineRule="auto"/>
              <w:rPr>
                <w:rFonts w:ascii="Times New Roman" w:eastAsia="Times New Roman" w:hAnsi="Times New Roman"/>
                <w:color w:val="000000"/>
                <w:sz w:val="24"/>
                <w:szCs w:val="24"/>
                <w:lang w:eastAsia="ru-RU"/>
              </w:rPr>
            </w:pPr>
            <w:r w:rsidRPr="00DE4714">
              <w:rPr>
                <w:rFonts w:ascii="Times New Roman" w:eastAsia="Times New Roman" w:hAnsi="Times New Roman"/>
                <w:color w:val="000000"/>
                <w:sz w:val="24"/>
                <w:szCs w:val="24"/>
                <w:lang w:eastAsia="ru-RU"/>
              </w:rPr>
              <w:t>Функциональные зависимости. Нормализация отношений, нормальные формы (1НФ, 2НФ, 3НФ, НФБК). Нормальные формы более высоких порядков. Модель типа объект/отношение.</w:t>
            </w:r>
          </w:p>
          <w:p w14:paraId="25B35C2F" w14:textId="77777777" w:rsidR="00DE4714" w:rsidRPr="00DE4714" w:rsidRDefault="00DE4714" w:rsidP="006A0D70">
            <w:pPr>
              <w:shd w:val="clear" w:color="auto" w:fill="FFFFFF" w:themeFill="background1"/>
              <w:snapToGrid w:val="0"/>
              <w:spacing w:after="0" w:line="240" w:lineRule="auto"/>
              <w:rPr>
                <w:rFonts w:ascii="Times New Roman" w:eastAsia="Times New Roman" w:hAnsi="Times New Roman"/>
                <w:color w:val="000000"/>
                <w:sz w:val="24"/>
                <w:szCs w:val="24"/>
                <w:lang w:eastAsia="ru-RU"/>
              </w:rPr>
            </w:pPr>
          </w:p>
          <w:p w14:paraId="54AF4B03" w14:textId="7AAE16CF" w:rsidR="00DE4714" w:rsidRPr="00DE4714" w:rsidRDefault="00DE4714" w:rsidP="006A0D70">
            <w:pPr>
              <w:shd w:val="clear" w:color="auto" w:fill="FFFFFF" w:themeFill="background1"/>
              <w:snapToGrid w:val="0"/>
              <w:spacing w:after="0" w:line="240" w:lineRule="auto"/>
              <w:rPr>
                <w:rFonts w:ascii="Times New Roman" w:hAnsi="Times New Roman"/>
                <w:sz w:val="24"/>
                <w:szCs w:val="24"/>
              </w:rPr>
            </w:pPr>
            <w:r w:rsidRPr="00DE4714">
              <w:rPr>
                <w:rFonts w:ascii="Times New Roman" w:hAnsi="Times New Roman"/>
                <w:color w:val="000000"/>
                <w:sz w:val="24"/>
                <w:szCs w:val="24"/>
              </w:rPr>
              <w:t>Источники: 8.1, 8.2, 8.3, 8.4</w:t>
            </w:r>
          </w:p>
        </w:tc>
        <w:tc>
          <w:tcPr>
            <w:tcW w:w="2532" w:type="dxa"/>
            <w:shd w:val="clear" w:color="auto" w:fill="auto"/>
          </w:tcPr>
          <w:p w14:paraId="63DD8BA1" w14:textId="70A3D868" w:rsidR="006A0D70" w:rsidRPr="0007783C" w:rsidRDefault="002317E0" w:rsidP="006A0D70">
            <w:pPr>
              <w:widowControl w:val="0"/>
              <w:spacing w:after="0" w:line="240" w:lineRule="auto"/>
              <w:rPr>
                <w:rFonts w:ascii="Times New Roman" w:hAnsi="Times New Roman"/>
                <w:sz w:val="24"/>
                <w:szCs w:val="24"/>
              </w:rPr>
            </w:pPr>
            <w:r w:rsidRPr="002317E0">
              <w:rPr>
                <w:rFonts w:ascii="Times New Roman" w:eastAsia="Times New Roman" w:hAnsi="Times New Roman"/>
                <w:color w:val="000000"/>
                <w:sz w:val="24"/>
                <w:szCs w:val="24"/>
                <w:lang w:eastAsia="ru-RU" w:bidi="ru-RU"/>
              </w:rPr>
              <w:t>Доклады, групповые дискуссии.</w:t>
            </w:r>
          </w:p>
        </w:tc>
      </w:tr>
      <w:tr w:rsidR="006A0D70" w:rsidRPr="00195065" w14:paraId="5212260D" w14:textId="77777777" w:rsidTr="00105916">
        <w:trPr>
          <w:trHeight w:val="20"/>
        </w:trPr>
        <w:tc>
          <w:tcPr>
            <w:tcW w:w="573" w:type="dxa"/>
          </w:tcPr>
          <w:p w14:paraId="228E792E" w14:textId="77777777"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3.</w:t>
            </w:r>
          </w:p>
        </w:tc>
        <w:tc>
          <w:tcPr>
            <w:tcW w:w="3062" w:type="dxa"/>
            <w:shd w:val="clear" w:color="auto" w:fill="auto"/>
          </w:tcPr>
          <w:p w14:paraId="4ECBA670" w14:textId="7B552F89" w:rsidR="006A0D70" w:rsidRPr="005D4BC3" w:rsidRDefault="006A0D70" w:rsidP="006A0D70">
            <w:pPr>
              <w:tabs>
                <w:tab w:val="left" w:pos="709"/>
                <w:tab w:val="left" w:pos="993"/>
              </w:tabs>
              <w:spacing w:after="0" w:line="240" w:lineRule="auto"/>
              <w:rPr>
                <w:rFonts w:ascii="Times New Roman" w:hAnsi="Times New Roman"/>
                <w:sz w:val="24"/>
                <w:szCs w:val="24"/>
              </w:rPr>
            </w:pPr>
            <w:r w:rsidRPr="005D4BC3">
              <w:rPr>
                <w:rFonts w:ascii="Times New Roman" w:eastAsia="SimSun" w:hAnsi="Times New Roman"/>
                <w:sz w:val="24"/>
                <w:szCs w:val="24"/>
                <w:lang w:eastAsia="ar-SA"/>
              </w:rPr>
              <w:t>Тема 3. Архитектура системы управления базами данных.</w:t>
            </w:r>
          </w:p>
        </w:tc>
        <w:tc>
          <w:tcPr>
            <w:tcW w:w="3460" w:type="dxa"/>
            <w:shd w:val="clear" w:color="auto" w:fill="auto"/>
          </w:tcPr>
          <w:p w14:paraId="38AE0CA8" w14:textId="77777777" w:rsidR="006A0D70" w:rsidRPr="00DE4714" w:rsidRDefault="006A0D70" w:rsidP="006A0D70">
            <w:pPr>
              <w:pStyle w:val="13"/>
              <w:ind w:firstLine="0"/>
              <w:rPr>
                <w:color w:val="000000"/>
                <w:sz w:val="24"/>
                <w:szCs w:val="24"/>
              </w:rPr>
            </w:pPr>
            <w:r w:rsidRPr="00DE4714">
              <w:rPr>
                <w:color w:val="000000"/>
                <w:sz w:val="24"/>
                <w:szCs w:val="24"/>
              </w:rPr>
              <w:t>Состав СУБД. Категории пользователей СУБД. Модель данных СУБД: физическая и логическая организация. Организация функционирования ядра СУБД. Основы пользовательского интерфейса. Технологии работы различных категорий пользователей системы. Методы доступа к данным.</w:t>
            </w:r>
          </w:p>
          <w:p w14:paraId="4F3EF5F8" w14:textId="77777777" w:rsidR="00DE4714" w:rsidRPr="00DE4714" w:rsidRDefault="00DE4714" w:rsidP="006A0D70">
            <w:pPr>
              <w:pStyle w:val="13"/>
              <w:ind w:firstLine="0"/>
              <w:rPr>
                <w:color w:val="000000"/>
                <w:sz w:val="24"/>
                <w:szCs w:val="24"/>
              </w:rPr>
            </w:pPr>
          </w:p>
          <w:p w14:paraId="6C643CB6" w14:textId="6CF1A490" w:rsidR="00DE4714" w:rsidRPr="00DE4714" w:rsidRDefault="00DE4714" w:rsidP="006A0D70">
            <w:pPr>
              <w:pStyle w:val="13"/>
              <w:ind w:firstLine="0"/>
              <w:rPr>
                <w:rFonts w:eastAsia="Calibri"/>
                <w:color w:val="000000"/>
                <w:sz w:val="24"/>
                <w:szCs w:val="24"/>
                <w:lang w:eastAsia="en-US" w:bidi="ru-RU"/>
              </w:rPr>
            </w:pPr>
            <w:r w:rsidRPr="00DE4714">
              <w:rPr>
                <w:color w:val="000000"/>
                <w:sz w:val="24"/>
                <w:szCs w:val="24"/>
              </w:rPr>
              <w:t>Источники: 8.1, 8.2, 8.3, 8.4</w:t>
            </w:r>
          </w:p>
        </w:tc>
        <w:tc>
          <w:tcPr>
            <w:tcW w:w="2532" w:type="dxa"/>
            <w:shd w:val="clear" w:color="auto" w:fill="auto"/>
          </w:tcPr>
          <w:p w14:paraId="5C7A1205" w14:textId="2794A650" w:rsidR="006A0D70" w:rsidRPr="006A0D70" w:rsidRDefault="006A0D70" w:rsidP="005D4BC3">
            <w:pPr>
              <w:pStyle w:val="13"/>
              <w:ind w:firstLine="0"/>
              <w:jc w:val="both"/>
              <w:rPr>
                <w:color w:val="000000"/>
                <w:sz w:val="24"/>
                <w:szCs w:val="24"/>
                <w:lang w:bidi="ru-RU"/>
              </w:rPr>
            </w:pPr>
            <w:r>
              <w:rPr>
                <w:color w:val="000000"/>
                <w:sz w:val="24"/>
                <w:szCs w:val="24"/>
                <w:lang w:bidi="ru-RU"/>
              </w:rPr>
              <w:t xml:space="preserve">Доклады, групповые дискуссии, выполнение </w:t>
            </w:r>
            <w:r w:rsidR="005D4BC3">
              <w:rPr>
                <w:color w:val="000000"/>
                <w:sz w:val="24"/>
                <w:szCs w:val="24"/>
                <w:lang w:bidi="ru-RU"/>
              </w:rPr>
              <w:t>практической</w:t>
            </w:r>
            <w:r>
              <w:rPr>
                <w:color w:val="000000"/>
                <w:sz w:val="24"/>
                <w:szCs w:val="24"/>
                <w:lang w:bidi="ru-RU"/>
              </w:rPr>
              <w:t xml:space="preserve"> работы.</w:t>
            </w:r>
          </w:p>
        </w:tc>
      </w:tr>
      <w:tr w:rsidR="006A0D70" w:rsidRPr="00195065" w14:paraId="4C638FBA" w14:textId="77777777" w:rsidTr="00105916">
        <w:trPr>
          <w:trHeight w:val="20"/>
        </w:trPr>
        <w:tc>
          <w:tcPr>
            <w:tcW w:w="573" w:type="dxa"/>
          </w:tcPr>
          <w:p w14:paraId="1D4AB191" w14:textId="77777777"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4.</w:t>
            </w:r>
          </w:p>
        </w:tc>
        <w:tc>
          <w:tcPr>
            <w:tcW w:w="3062" w:type="dxa"/>
            <w:shd w:val="clear" w:color="auto" w:fill="auto"/>
          </w:tcPr>
          <w:p w14:paraId="558AD048" w14:textId="0E0D87CB"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Тема 4. Концепция безопасности СУБД.</w:t>
            </w:r>
          </w:p>
        </w:tc>
        <w:tc>
          <w:tcPr>
            <w:tcW w:w="3460" w:type="dxa"/>
            <w:shd w:val="clear" w:color="auto" w:fill="auto"/>
          </w:tcPr>
          <w:p w14:paraId="5460BCAA" w14:textId="77777777" w:rsidR="006A0D70" w:rsidRPr="00DE4714" w:rsidRDefault="006A0D70" w:rsidP="006A0D70">
            <w:pPr>
              <w:pStyle w:val="13"/>
              <w:ind w:firstLine="0"/>
              <w:jc w:val="both"/>
              <w:rPr>
                <w:color w:val="000000"/>
                <w:sz w:val="24"/>
                <w:szCs w:val="24"/>
              </w:rPr>
            </w:pPr>
            <w:r w:rsidRPr="00DE4714">
              <w:rPr>
                <w:color w:val="000000"/>
                <w:sz w:val="24"/>
                <w:szCs w:val="24"/>
              </w:rPr>
              <w:t xml:space="preserve">Понятие безопасности СУБД. Угрозы безопасности СУБД: общие и специфичные. Требования безопасности СУБД. Защита от несанкционированного доступа. Защита от вывода. Целостность СУБД. Доступность (готовность) СУБД. Аудит. Средства обеспечения целостности СУБД. Угрозы целостности </w:t>
            </w:r>
            <w:r w:rsidRPr="00DE4714">
              <w:rPr>
                <w:color w:val="000000"/>
                <w:sz w:val="24"/>
                <w:szCs w:val="24"/>
              </w:rPr>
              <w:lastRenderedPageBreak/>
              <w:t>информации. Способы противодействия. Понятие транзакции. Основные свойства транзакций. Журнал транзакций. Механизм блокировок. Декларативная и процедурная ссылочные целостности. Способы поддержания ссылочной целостности. Триггеры и правила. Средства обеспечения конфиденциальности СУБД. Угрозы конфиденциальности информации. Средства идентификации и аутентификации в СУБД. Средства управления доступом. Виды привилегий. Использование механизма ролей. Метки безопасности. Использование представлений для обеспечения конфиденциальности информации.</w:t>
            </w:r>
          </w:p>
          <w:p w14:paraId="38F5A497" w14:textId="77777777" w:rsidR="00DE4714" w:rsidRPr="00DE4714" w:rsidRDefault="00DE4714" w:rsidP="006A0D70">
            <w:pPr>
              <w:pStyle w:val="13"/>
              <w:ind w:firstLine="0"/>
              <w:jc w:val="both"/>
              <w:rPr>
                <w:color w:val="000000"/>
                <w:sz w:val="24"/>
                <w:szCs w:val="24"/>
              </w:rPr>
            </w:pPr>
          </w:p>
          <w:p w14:paraId="4A96EEA9" w14:textId="5013E44D" w:rsidR="00DE4714" w:rsidRPr="00DE4714" w:rsidRDefault="00DE4714" w:rsidP="006A0D70">
            <w:pPr>
              <w:pStyle w:val="13"/>
              <w:ind w:firstLine="0"/>
              <w:jc w:val="both"/>
              <w:rPr>
                <w:bCs/>
                <w:color w:val="000000"/>
                <w:sz w:val="24"/>
                <w:szCs w:val="24"/>
                <w:lang w:bidi="ru-RU"/>
              </w:rPr>
            </w:pPr>
            <w:r w:rsidRPr="00DE4714">
              <w:rPr>
                <w:color w:val="000000"/>
                <w:sz w:val="24"/>
                <w:szCs w:val="24"/>
              </w:rPr>
              <w:t>Источники: 8.1, 8.2, 8.3, 8.4</w:t>
            </w:r>
          </w:p>
        </w:tc>
        <w:tc>
          <w:tcPr>
            <w:tcW w:w="2532" w:type="dxa"/>
            <w:shd w:val="clear" w:color="auto" w:fill="auto"/>
          </w:tcPr>
          <w:p w14:paraId="35710898" w14:textId="62300503" w:rsidR="006A0D70" w:rsidRPr="006A0D70" w:rsidRDefault="006A0D70" w:rsidP="006A0D70">
            <w:pPr>
              <w:pStyle w:val="13"/>
              <w:ind w:firstLine="0"/>
              <w:jc w:val="both"/>
              <w:rPr>
                <w:color w:val="000000"/>
                <w:sz w:val="24"/>
                <w:szCs w:val="24"/>
                <w:lang w:bidi="ru-RU"/>
              </w:rPr>
            </w:pPr>
            <w:r w:rsidRPr="0007783C">
              <w:rPr>
                <w:color w:val="000000"/>
                <w:sz w:val="24"/>
                <w:szCs w:val="24"/>
                <w:lang w:bidi="ru-RU"/>
              </w:rPr>
              <w:lastRenderedPageBreak/>
              <w:t xml:space="preserve">Доклады, групповые дискуссии, </w:t>
            </w:r>
            <w:r>
              <w:rPr>
                <w:color w:val="000000"/>
                <w:sz w:val="24"/>
                <w:szCs w:val="24"/>
                <w:lang w:bidi="ru-RU"/>
              </w:rPr>
              <w:t xml:space="preserve">выполнение </w:t>
            </w:r>
            <w:r w:rsidR="005D4BC3">
              <w:rPr>
                <w:color w:val="000000"/>
                <w:sz w:val="24"/>
                <w:szCs w:val="24"/>
                <w:lang w:bidi="ru-RU"/>
              </w:rPr>
              <w:t xml:space="preserve">практической </w:t>
            </w:r>
            <w:r>
              <w:rPr>
                <w:color w:val="000000"/>
                <w:sz w:val="24"/>
                <w:szCs w:val="24"/>
                <w:lang w:bidi="ru-RU"/>
              </w:rPr>
              <w:t>работы.</w:t>
            </w:r>
          </w:p>
        </w:tc>
      </w:tr>
      <w:tr w:rsidR="006A0D70" w:rsidRPr="00195065" w14:paraId="5C592ACB" w14:textId="77777777" w:rsidTr="00105916">
        <w:trPr>
          <w:trHeight w:val="20"/>
        </w:trPr>
        <w:tc>
          <w:tcPr>
            <w:tcW w:w="573" w:type="dxa"/>
          </w:tcPr>
          <w:p w14:paraId="228DAA9D" w14:textId="77777777" w:rsidR="006A0D70" w:rsidRPr="005D4BC3" w:rsidRDefault="006A0D70" w:rsidP="006A0D70">
            <w:pPr>
              <w:tabs>
                <w:tab w:val="left" w:pos="709"/>
                <w:tab w:val="left" w:pos="993"/>
              </w:tabs>
              <w:spacing w:after="0" w:line="240" w:lineRule="auto"/>
              <w:rPr>
                <w:rFonts w:ascii="Times New Roman" w:eastAsia="Times New Roman" w:hAnsi="Times New Roman"/>
                <w:sz w:val="24"/>
                <w:szCs w:val="24"/>
              </w:rPr>
            </w:pPr>
            <w:r w:rsidRPr="005D4BC3">
              <w:rPr>
                <w:rFonts w:ascii="Times New Roman" w:eastAsia="SimSun" w:hAnsi="Times New Roman"/>
                <w:sz w:val="24"/>
                <w:szCs w:val="24"/>
                <w:lang w:eastAsia="ar-SA"/>
              </w:rPr>
              <w:t>5.</w:t>
            </w:r>
          </w:p>
        </w:tc>
        <w:tc>
          <w:tcPr>
            <w:tcW w:w="3062" w:type="dxa"/>
            <w:shd w:val="clear" w:color="auto" w:fill="auto"/>
          </w:tcPr>
          <w:p w14:paraId="2FD70CEC" w14:textId="381F3550" w:rsidR="006A0D70" w:rsidRPr="005D4BC3" w:rsidRDefault="006A0D70" w:rsidP="006A0D70">
            <w:pPr>
              <w:tabs>
                <w:tab w:val="left" w:pos="709"/>
                <w:tab w:val="left" w:pos="993"/>
              </w:tabs>
              <w:spacing w:after="0" w:line="240" w:lineRule="auto"/>
              <w:rPr>
                <w:rFonts w:ascii="Times New Roman" w:hAnsi="Times New Roman"/>
                <w:sz w:val="24"/>
                <w:szCs w:val="24"/>
              </w:rPr>
            </w:pPr>
            <w:r w:rsidRPr="005D4BC3">
              <w:rPr>
                <w:rFonts w:ascii="Times New Roman" w:eastAsia="SimSun" w:hAnsi="Times New Roman"/>
                <w:sz w:val="24"/>
                <w:szCs w:val="24"/>
                <w:lang w:eastAsia="ar-SA"/>
              </w:rPr>
              <w:t>Тема 5. Аудит СУБД.</w:t>
            </w:r>
          </w:p>
        </w:tc>
        <w:tc>
          <w:tcPr>
            <w:tcW w:w="3460" w:type="dxa"/>
            <w:shd w:val="clear" w:color="auto" w:fill="auto"/>
          </w:tcPr>
          <w:p w14:paraId="4D5F12B8" w14:textId="77777777" w:rsidR="006A0D70" w:rsidRPr="00DE4714" w:rsidRDefault="006A0D70" w:rsidP="006A0D70">
            <w:pPr>
              <w:spacing w:after="0"/>
              <w:rPr>
                <w:rFonts w:ascii="Times New Roman" w:eastAsia="Times New Roman" w:hAnsi="Times New Roman"/>
                <w:color w:val="000000"/>
                <w:sz w:val="24"/>
                <w:szCs w:val="24"/>
                <w:lang w:eastAsia="ru-RU"/>
              </w:rPr>
            </w:pPr>
            <w:r w:rsidRPr="00DE4714">
              <w:rPr>
                <w:rFonts w:ascii="Times New Roman" w:eastAsia="Times New Roman" w:hAnsi="Times New Roman"/>
                <w:color w:val="000000"/>
                <w:sz w:val="24"/>
                <w:szCs w:val="24"/>
                <w:lang w:eastAsia="ru-RU"/>
              </w:rPr>
              <w:t>Аудит связанных с безопасностью событий. Регистрация действий пользователя. Управление набором регистрируемых событий. Ведение специализированно аудита с использованием механизма триггеров. Анализ данных аудита.</w:t>
            </w:r>
          </w:p>
          <w:p w14:paraId="77896388" w14:textId="77777777" w:rsidR="00DE4714" w:rsidRPr="00DE4714" w:rsidRDefault="00DE4714" w:rsidP="006A0D70">
            <w:pPr>
              <w:spacing w:after="0"/>
              <w:rPr>
                <w:rFonts w:ascii="Times New Roman" w:eastAsia="Times New Roman" w:hAnsi="Times New Roman"/>
                <w:color w:val="000000"/>
                <w:sz w:val="24"/>
                <w:szCs w:val="24"/>
                <w:lang w:eastAsia="ru-RU"/>
              </w:rPr>
            </w:pPr>
          </w:p>
          <w:p w14:paraId="69071CC8" w14:textId="3CD23218" w:rsidR="00DE4714" w:rsidRPr="00DE4714" w:rsidRDefault="00DE4714" w:rsidP="006A0D70">
            <w:pPr>
              <w:spacing w:after="0"/>
              <w:rPr>
                <w:rFonts w:ascii="Times New Roman" w:eastAsia="Times New Roman" w:hAnsi="Times New Roman"/>
                <w:sz w:val="24"/>
                <w:szCs w:val="24"/>
                <w:lang w:eastAsia="ar-SA"/>
              </w:rPr>
            </w:pPr>
            <w:r w:rsidRPr="00DE4714">
              <w:rPr>
                <w:rFonts w:ascii="Times New Roman" w:hAnsi="Times New Roman"/>
                <w:color w:val="000000"/>
                <w:sz w:val="24"/>
                <w:szCs w:val="24"/>
              </w:rPr>
              <w:t>Источники: 8.1, 8.2, 8.3, 8.4</w:t>
            </w:r>
          </w:p>
        </w:tc>
        <w:tc>
          <w:tcPr>
            <w:tcW w:w="2532" w:type="dxa"/>
            <w:shd w:val="clear" w:color="auto" w:fill="auto"/>
          </w:tcPr>
          <w:p w14:paraId="73E96874" w14:textId="2B30A8CF" w:rsidR="006A0D70" w:rsidRPr="00CC6691" w:rsidRDefault="006A0D70" w:rsidP="006A0D70">
            <w:pPr>
              <w:pStyle w:val="13"/>
              <w:ind w:firstLine="0"/>
              <w:jc w:val="both"/>
              <w:rPr>
                <w:color w:val="000000"/>
                <w:sz w:val="24"/>
                <w:szCs w:val="24"/>
                <w:lang w:bidi="ru-RU"/>
              </w:rPr>
            </w:pPr>
            <w:r w:rsidRPr="0007783C">
              <w:rPr>
                <w:color w:val="000000"/>
                <w:sz w:val="24"/>
                <w:szCs w:val="24"/>
                <w:lang w:bidi="ru-RU"/>
              </w:rPr>
              <w:t xml:space="preserve">Доклады, групповые дискуссии, выполнение </w:t>
            </w:r>
            <w:r w:rsidR="005D4BC3">
              <w:rPr>
                <w:color w:val="000000"/>
                <w:sz w:val="24"/>
                <w:szCs w:val="24"/>
                <w:lang w:bidi="ru-RU"/>
              </w:rPr>
              <w:t xml:space="preserve">практической </w:t>
            </w:r>
            <w:r>
              <w:rPr>
                <w:color w:val="000000"/>
                <w:sz w:val="24"/>
                <w:szCs w:val="24"/>
                <w:lang w:bidi="ru-RU"/>
              </w:rPr>
              <w:t>работ</w:t>
            </w:r>
            <w:r w:rsidR="005D4BC3">
              <w:rPr>
                <w:color w:val="000000"/>
                <w:sz w:val="24"/>
                <w:szCs w:val="24"/>
                <w:lang w:bidi="ru-RU"/>
              </w:rPr>
              <w:t>ы</w:t>
            </w:r>
            <w:r>
              <w:rPr>
                <w:color w:val="000000"/>
                <w:sz w:val="24"/>
                <w:szCs w:val="24"/>
                <w:lang w:bidi="ru-RU"/>
              </w:rPr>
              <w:t xml:space="preserve">. </w:t>
            </w:r>
          </w:p>
        </w:tc>
      </w:tr>
      <w:tr w:rsidR="005D4BC3" w:rsidRPr="00195065" w14:paraId="25E0672D" w14:textId="77777777" w:rsidTr="00105916">
        <w:trPr>
          <w:trHeight w:val="20"/>
        </w:trPr>
        <w:tc>
          <w:tcPr>
            <w:tcW w:w="573" w:type="dxa"/>
          </w:tcPr>
          <w:p w14:paraId="667B4429" w14:textId="79FCBD3C" w:rsidR="005D4BC3" w:rsidRPr="005D4BC3" w:rsidRDefault="005D4BC3" w:rsidP="005D4BC3">
            <w:pPr>
              <w:tabs>
                <w:tab w:val="left" w:pos="709"/>
                <w:tab w:val="left" w:pos="993"/>
              </w:tabs>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6.</w:t>
            </w:r>
          </w:p>
        </w:tc>
        <w:tc>
          <w:tcPr>
            <w:tcW w:w="3062" w:type="dxa"/>
            <w:shd w:val="clear" w:color="auto" w:fill="auto"/>
          </w:tcPr>
          <w:p w14:paraId="21F2C3AB" w14:textId="204D0B3E" w:rsidR="005D4BC3" w:rsidRPr="005D4BC3" w:rsidRDefault="005D4BC3" w:rsidP="005D4BC3">
            <w:pPr>
              <w:tabs>
                <w:tab w:val="left" w:pos="709"/>
                <w:tab w:val="left" w:pos="993"/>
              </w:tabs>
              <w:spacing w:after="0" w:line="240" w:lineRule="auto"/>
              <w:rPr>
                <w:rFonts w:ascii="Times New Roman" w:hAnsi="Times New Roman"/>
                <w:sz w:val="24"/>
                <w:szCs w:val="24"/>
              </w:rPr>
            </w:pPr>
            <w:r w:rsidRPr="005D4BC3">
              <w:rPr>
                <w:rFonts w:ascii="Times New Roman" w:eastAsia="SimSun" w:hAnsi="Times New Roman"/>
                <w:sz w:val="24"/>
                <w:szCs w:val="24"/>
                <w:lang w:eastAsia="ar-SA"/>
              </w:rPr>
              <w:t>Тема 6. Средства поддержки высокой готовности СУБД</w:t>
            </w:r>
          </w:p>
        </w:tc>
        <w:tc>
          <w:tcPr>
            <w:tcW w:w="3460" w:type="dxa"/>
            <w:shd w:val="clear" w:color="auto" w:fill="auto"/>
          </w:tcPr>
          <w:p w14:paraId="0AC1F1DD" w14:textId="77777777" w:rsidR="005D4BC3" w:rsidRPr="00DE4714" w:rsidRDefault="005D4BC3" w:rsidP="005D4BC3">
            <w:pPr>
              <w:spacing w:after="0"/>
              <w:rPr>
                <w:rFonts w:ascii="Times New Roman" w:eastAsia="Times New Roman" w:hAnsi="Times New Roman"/>
                <w:color w:val="000000"/>
                <w:sz w:val="24"/>
                <w:szCs w:val="24"/>
                <w:lang w:eastAsia="ru-RU"/>
              </w:rPr>
            </w:pPr>
            <w:r w:rsidRPr="00DE4714">
              <w:rPr>
                <w:rFonts w:ascii="Times New Roman" w:eastAsia="Times New Roman" w:hAnsi="Times New Roman"/>
                <w:color w:val="000000"/>
                <w:sz w:val="24"/>
                <w:szCs w:val="24"/>
                <w:lang w:eastAsia="ru-RU"/>
              </w:rPr>
              <w:t xml:space="preserve">Аппаратная избыточность. Избыточность данных. Программное </w:t>
            </w:r>
            <w:proofErr w:type="spellStart"/>
            <w:r w:rsidRPr="00DE4714">
              <w:rPr>
                <w:rFonts w:ascii="Times New Roman" w:eastAsia="Times New Roman" w:hAnsi="Times New Roman"/>
                <w:color w:val="000000"/>
                <w:sz w:val="24"/>
                <w:szCs w:val="24"/>
                <w:lang w:eastAsia="ru-RU"/>
              </w:rPr>
              <w:t>зеркалирование</w:t>
            </w:r>
            <w:proofErr w:type="spellEnd"/>
            <w:r w:rsidRPr="00DE4714">
              <w:rPr>
                <w:rFonts w:ascii="Times New Roman" w:eastAsia="Times New Roman" w:hAnsi="Times New Roman"/>
                <w:color w:val="000000"/>
                <w:sz w:val="24"/>
                <w:szCs w:val="24"/>
                <w:lang w:eastAsia="ru-RU"/>
              </w:rPr>
              <w:t>. Тиражирование данных. Кластерная организация серверов баз данных. Резервное копирование и восстановление баз данных. Мониторинг серверов СУБД.</w:t>
            </w:r>
          </w:p>
          <w:p w14:paraId="2567A49B" w14:textId="77777777" w:rsidR="00DE4714" w:rsidRPr="00DE4714" w:rsidRDefault="00DE4714" w:rsidP="005D4BC3">
            <w:pPr>
              <w:spacing w:after="0"/>
              <w:rPr>
                <w:rFonts w:ascii="Times New Roman" w:eastAsia="Times New Roman" w:hAnsi="Times New Roman"/>
                <w:color w:val="000000"/>
                <w:sz w:val="24"/>
                <w:szCs w:val="24"/>
                <w:lang w:eastAsia="ru-RU"/>
              </w:rPr>
            </w:pPr>
          </w:p>
          <w:p w14:paraId="79494ABD" w14:textId="4B122E3D" w:rsidR="00DE4714" w:rsidRPr="00DE4714" w:rsidRDefault="00DE4714" w:rsidP="005D4BC3">
            <w:pPr>
              <w:spacing w:after="0"/>
              <w:rPr>
                <w:rFonts w:ascii="Times New Roman" w:eastAsia="Times New Roman" w:hAnsi="Times New Roman"/>
                <w:sz w:val="24"/>
                <w:szCs w:val="24"/>
                <w:lang w:eastAsia="ar-SA"/>
              </w:rPr>
            </w:pPr>
            <w:r w:rsidRPr="00DE4714">
              <w:rPr>
                <w:rFonts w:ascii="Times New Roman" w:hAnsi="Times New Roman"/>
                <w:color w:val="000000"/>
                <w:sz w:val="24"/>
                <w:szCs w:val="24"/>
              </w:rPr>
              <w:t>Источники: 8.1, 8.2, 8.3, 8.4</w:t>
            </w:r>
          </w:p>
        </w:tc>
        <w:tc>
          <w:tcPr>
            <w:tcW w:w="2532" w:type="dxa"/>
            <w:shd w:val="clear" w:color="auto" w:fill="auto"/>
          </w:tcPr>
          <w:p w14:paraId="0BC529C7" w14:textId="3497B450" w:rsidR="005D4BC3" w:rsidRPr="0007783C" w:rsidRDefault="005D4BC3" w:rsidP="005D4BC3">
            <w:pPr>
              <w:pStyle w:val="13"/>
              <w:ind w:firstLine="0"/>
              <w:jc w:val="both"/>
              <w:rPr>
                <w:color w:val="000000"/>
                <w:sz w:val="24"/>
                <w:szCs w:val="24"/>
                <w:lang w:bidi="ru-RU"/>
              </w:rPr>
            </w:pPr>
            <w:r w:rsidRPr="0007783C">
              <w:rPr>
                <w:color w:val="000000"/>
                <w:sz w:val="24"/>
                <w:szCs w:val="24"/>
                <w:lang w:bidi="ru-RU"/>
              </w:rPr>
              <w:t xml:space="preserve">Доклады, групповые дискуссии, выполнение </w:t>
            </w:r>
            <w:r>
              <w:rPr>
                <w:color w:val="000000"/>
                <w:sz w:val="24"/>
                <w:szCs w:val="24"/>
                <w:lang w:bidi="ru-RU"/>
              </w:rPr>
              <w:t xml:space="preserve">практической работы. </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5" w:name="_Toc429412842"/>
      <w:bookmarkStart w:id="16" w:name="_Toc120540055"/>
      <w:r w:rsidRPr="00195065">
        <w:rPr>
          <w:rFonts w:ascii="Times New Roman" w:eastAsia="Times New Roman" w:hAnsi="Times New Roman"/>
          <w:b/>
          <w:sz w:val="28"/>
          <w:szCs w:val="28"/>
          <w:lang w:eastAsia="ru-RU"/>
        </w:rPr>
        <w:lastRenderedPageBreak/>
        <w:t>6.</w:t>
      </w:r>
      <w:r w:rsidRPr="00195065">
        <w:rPr>
          <w:rFonts w:ascii="Times New Roman" w:eastAsia="Times New Roman" w:hAnsi="Times New Roman"/>
          <w:sz w:val="28"/>
          <w:szCs w:val="28"/>
          <w:lang w:eastAsia="ru-RU"/>
        </w:rPr>
        <w:t xml:space="preserve"> </w:t>
      </w:r>
      <w:bookmarkEnd w:id="15"/>
      <w:bookmarkEnd w:id="16"/>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17" w:name="_Toc449537779"/>
      <w:bookmarkStart w:id="18" w:name="_Toc120540056"/>
      <w:r w:rsidRPr="00195065">
        <w:rPr>
          <w:rFonts w:ascii="Times New Roman" w:eastAsia="Times New Roman" w:hAnsi="Times New Roman"/>
          <w:b/>
          <w:bCs/>
          <w:iCs/>
          <w:sz w:val="28"/>
          <w:szCs w:val="28"/>
        </w:rPr>
        <w:t xml:space="preserve">6.1. </w:t>
      </w:r>
      <w:bookmarkEnd w:id="17"/>
      <w:bookmarkEnd w:id="18"/>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5E5434" w14:paraId="7BADB58D" w14:textId="77777777" w:rsidTr="005C7DD4">
        <w:tc>
          <w:tcPr>
            <w:tcW w:w="1122" w:type="pct"/>
            <w:shd w:val="clear" w:color="auto" w:fill="auto"/>
          </w:tcPr>
          <w:p w14:paraId="2FD73148"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5D4BC3" w:rsidRPr="005E5434" w14:paraId="75F0D66E" w14:textId="77777777" w:rsidTr="005C7DD4">
        <w:tc>
          <w:tcPr>
            <w:tcW w:w="1122" w:type="pct"/>
            <w:shd w:val="clear" w:color="auto" w:fill="auto"/>
          </w:tcPr>
          <w:p w14:paraId="521AD23D" w14:textId="262540E4" w:rsidR="005D4BC3" w:rsidRPr="005E5434" w:rsidRDefault="005D4BC3" w:rsidP="005D4BC3">
            <w:pPr>
              <w:spacing w:after="0" w:line="240" w:lineRule="auto"/>
              <w:rPr>
                <w:rFonts w:ascii="Times New Roman" w:eastAsia="Times New Roman" w:hAnsi="Times New Roman"/>
                <w:b/>
                <w:lang w:eastAsia="ru-RU"/>
              </w:rPr>
            </w:pPr>
            <w:r w:rsidRPr="005D4BC3">
              <w:rPr>
                <w:rFonts w:ascii="Times New Roman" w:eastAsia="SimSun" w:hAnsi="Times New Roman"/>
                <w:sz w:val="24"/>
                <w:szCs w:val="24"/>
                <w:lang w:eastAsia="ar-SA"/>
              </w:rPr>
              <w:t>Тема 1. Уровни абстракции данных. Логические модели данных.</w:t>
            </w:r>
          </w:p>
        </w:tc>
        <w:tc>
          <w:tcPr>
            <w:tcW w:w="1538" w:type="pct"/>
            <w:shd w:val="clear" w:color="auto" w:fill="auto"/>
          </w:tcPr>
          <w:p w14:paraId="2B0754F2" w14:textId="062582D2"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Достоинства и недостатки различных моделей данных</w:t>
            </w:r>
          </w:p>
        </w:tc>
        <w:tc>
          <w:tcPr>
            <w:tcW w:w="2339" w:type="pct"/>
          </w:tcPr>
          <w:p w14:paraId="2FD1FC56" w14:textId="0DF32755"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t>работа с учебной, научной и справочной литературой;</w:t>
            </w:r>
          </w:p>
          <w:p w14:paraId="061215D5"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t>изучение материалов лекционных занятий, рекомендованной литературы и источников;</w:t>
            </w:r>
          </w:p>
          <w:p w14:paraId="6B0B3046"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0F43D8AD" w14:textId="77777777" w:rsidR="005D4BC3" w:rsidRPr="005C7DD4"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21F6037F" w14:textId="3BA4B5C8" w:rsidR="005D4BC3" w:rsidRPr="005C7DD4" w:rsidRDefault="005D4BC3" w:rsidP="005D4BC3">
            <w:pPr>
              <w:pStyle w:val="13"/>
              <w:numPr>
                <w:ilvl w:val="0"/>
                <w:numId w:val="6"/>
              </w:numPr>
              <w:tabs>
                <w:tab w:val="left" w:pos="244"/>
                <w:tab w:val="left" w:pos="1082"/>
              </w:tabs>
              <w:ind w:left="0" w:firstLine="14"/>
            </w:pPr>
            <w:r w:rsidRPr="005C7DD4">
              <w:rPr>
                <w:sz w:val="24"/>
                <w:szCs w:val="24"/>
              </w:rPr>
              <w:t>подготовка докладов по теме;</w:t>
            </w:r>
          </w:p>
        </w:tc>
      </w:tr>
      <w:tr w:rsidR="005D4BC3" w:rsidRPr="005E5434" w14:paraId="6ECB48D2" w14:textId="77777777" w:rsidTr="005C7DD4">
        <w:tc>
          <w:tcPr>
            <w:tcW w:w="1122" w:type="pct"/>
            <w:shd w:val="clear" w:color="auto" w:fill="auto"/>
          </w:tcPr>
          <w:p w14:paraId="335F3C1D" w14:textId="7E3741AB" w:rsidR="005D4BC3" w:rsidRPr="005E5434" w:rsidRDefault="005D4BC3" w:rsidP="005D4BC3">
            <w:pPr>
              <w:spacing w:after="0" w:line="240" w:lineRule="auto"/>
              <w:rPr>
                <w:rFonts w:ascii="Times New Roman" w:eastAsia="Times New Roman" w:hAnsi="Times New Roman"/>
                <w:b/>
                <w:lang w:eastAsia="ru-RU"/>
              </w:rPr>
            </w:pPr>
            <w:r w:rsidRPr="005D4BC3">
              <w:rPr>
                <w:rFonts w:ascii="Times New Roman" w:eastAsia="SimSun" w:hAnsi="Times New Roman"/>
                <w:sz w:val="24"/>
                <w:szCs w:val="24"/>
                <w:lang w:eastAsia="ar-SA"/>
              </w:rPr>
              <w:t>Тема 2. Проектирование баз данных.</w:t>
            </w:r>
          </w:p>
        </w:tc>
        <w:tc>
          <w:tcPr>
            <w:tcW w:w="1538" w:type="pct"/>
            <w:shd w:val="clear" w:color="auto" w:fill="auto"/>
          </w:tcPr>
          <w:p w14:paraId="6791EBA4" w14:textId="1420FDDD"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Правила приведения к 1, 2, 3 НФ</w:t>
            </w:r>
          </w:p>
        </w:tc>
        <w:tc>
          <w:tcPr>
            <w:tcW w:w="2339" w:type="pct"/>
          </w:tcPr>
          <w:p w14:paraId="34BCF921" w14:textId="77777777"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t>работа с учебной, научной и справочной литературой;</w:t>
            </w:r>
          </w:p>
          <w:p w14:paraId="50AE3463"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t>изучение материалов лекционных занятий, рекомендованной литературы и источников;</w:t>
            </w:r>
          </w:p>
          <w:p w14:paraId="461CAC28"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4D9E173E" w14:textId="77777777" w:rsidR="005D4BC3" w:rsidRPr="005D4BC3"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5B5BE0C8" w14:textId="2BF0BD62" w:rsidR="005D4BC3" w:rsidRPr="005D4BC3" w:rsidRDefault="005D4BC3" w:rsidP="005D4BC3">
            <w:pPr>
              <w:pStyle w:val="13"/>
              <w:numPr>
                <w:ilvl w:val="0"/>
                <w:numId w:val="6"/>
              </w:numPr>
              <w:tabs>
                <w:tab w:val="left" w:pos="244"/>
                <w:tab w:val="left" w:pos="1082"/>
              </w:tabs>
              <w:ind w:left="0" w:firstLine="14"/>
            </w:pPr>
            <w:r w:rsidRPr="005D4BC3">
              <w:rPr>
                <w:sz w:val="24"/>
                <w:szCs w:val="24"/>
              </w:rPr>
              <w:t>подготовка докладов по теме;</w:t>
            </w:r>
          </w:p>
        </w:tc>
      </w:tr>
      <w:tr w:rsidR="005D4BC3" w:rsidRPr="005E5434" w14:paraId="1BEFCDEA" w14:textId="77777777" w:rsidTr="005C7DD4">
        <w:tc>
          <w:tcPr>
            <w:tcW w:w="1122" w:type="pct"/>
            <w:shd w:val="clear" w:color="auto" w:fill="auto"/>
          </w:tcPr>
          <w:p w14:paraId="07B59D46" w14:textId="28DF2AF8" w:rsidR="005D4BC3" w:rsidRPr="005E5434" w:rsidRDefault="005D4BC3" w:rsidP="005D4BC3">
            <w:pPr>
              <w:spacing w:after="0" w:line="240" w:lineRule="auto"/>
              <w:rPr>
                <w:rFonts w:ascii="Times New Roman" w:hAnsi="Times New Roman"/>
              </w:rPr>
            </w:pPr>
            <w:r w:rsidRPr="005D4BC3">
              <w:rPr>
                <w:rFonts w:ascii="Times New Roman" w:eastAsia="SimSun" w:hAnsi="Times New Roman"/>
                <w:sz w:val="24"/>
                <w:szCs w:val="24"/>
                <w:lang w:eastAsia="ar-SA"/>
              </w:rPr>
              <w:t>Тема 3. Архитектура системы управления базами данных.</w:t>
            </w:r>
          </w:p>
        </w:tc>
        <w:tc>
          <w:tcPr>
            <w:tcW w:w="1538" w:type="pct"/>
            <w:shd w:val="clear" w:color="auto" w:fill="auto"/>
          </w:tcPr>
          <w:p w14:paraId="291ACC82" w14:textId="2045031B"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Категории пользователей СУБД. Организация функционирования ядра СУБД. Технологии работы различных категорий пользователей системы. Методы доступа к данным</w:t>
            </w:r>
          </w:p>
        </w:tc>
        <w:tc>
          <w:tcPr>
            <w:tcW w:w="2339" w:type="pct"/>
          </w:tcPr>
          <w:p w14:paraId="32E0E086" w14:textId="77777777"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t>работа с учебной, научной и справочной литературой;</w:t>
            </w:r>
          </w:p>
          <w:p w14:paraId="781246CC"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t>изучение материалов лекционных занятий, рекомендованной литературы и источников;</w:t>
            </w:r>
          </w:p>
          <w:p w14:paraId="7033034E"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3DAFE2E4" w14:textId="77777777" w:rsidR="005D4BC3" w:rsidRPr="005D4BC3"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4CD4D4AD" w14:textId="143E8639" w:rsidR="005D4BC3" w:rsidRPr="005D4BC3" w:rsidRDefault="005D4BC3" w:rsidP="005D4BC3">
            <w:pPr>
              <w:pStyle w:val="13"/>
              <w:numPr>
                <w:ilvl w:val="0"/>
                <w:numId w:val="6"/>
              </w:numPr>
              <w:tabs>
                <w:tab w:val="left" w:pos="244"/>
                <w:tab w:val="left" w:pos="1082"/>
              </w:tabs>
              <w:ind w:left="0" w:firstLine="14"/>
            </w:pPr>
            <w:r w:rsidRPr="005D4BC3">
              <w:rPr>
                <w:sz w:val="24"/>
                <w:szCs w:val="24"/>
              </w:rPr>
              <w:t>подготовка докладов по теме;</w:t>
            </w:r>
          </w:p>
        </w:tc>
      </w:tr>
      <w:tr w:rsidR="005D4BC3" w:rsidRPr="005E5434" w14:paraId="39F9F6A2" w14:textId="77777777" w:rsidTr="005C7DD4">
        <w:tc>
          <w:tcPr>
            <w:tcW w:w="1122" w:type="pct"/>
            <w:shd w:val="clear" w:color="auto" w:fill="auto"/>
          </w:tcPr>
          <w:p w14:paraId="59BB3983" w14:textId="14802AA9" w:rsidR="005D4BC3" w:rsidRPr="005E5434" w:rsidRDefault="005D4BC3" w:rsidP="005D4BC3">
            <w:pPr>
              <w:spacing w:after="0" w:line="240" w:lineRule="auto"/>
              <w:rPr>
                <w:rFonts w:ascii="Times New Roman" w:hAnsi="Times New Roman"/>
              </w:rPr>
            </w:pPr>
            <w:r w:rsidRPr="005D4BC3">
              <w:rPr>
                <w:rFonts w:ascii="Times New Roman" w:eastAsia="SimSun" w:hAnsi="Times New Roman"/>
                <w:sz w:val="24"/>
                <w:szCs w:val="24"/>
                <w:lang w:eastAsia="ar-SA"/>
              </w:rPr>
              <w:t>Тема 4. Концепция безопасности СУБД.</w:t>
            </w:r>
          </w:p>
        </w:tc>
        <w:tc>
          <w:tcPr>
            <w:tcW w:w="1538" w:type="pct"/>
            <w:shd w:val="clear" w:color="auto" w:fill="auto"/>
          </w:tcPr>
          <w:p w14:paraId="7E9A3692" w14:textId="6336150A"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Понятие безопасности СУБД. Угрозы безопасности СУБД: общие и специфичные. Угрозы целостности информации. Основные свойства транзакций. Средства обеспечения конфиденциальности СУБД Угрозы конфиденциальности информации</w:t>
            </w:r>
          </w:p>
        </w:tc>
        <w:tc>
          <w:tcPr>
            <w:tcW w:w="2339" w:type="pct"/>
          </w:tcPr>
          <w:p w14:paraId="53908F1C" w14:textId="77777777"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t>работа с учебной, научной и справочной литературой;</w:t>
            </w:r>
          </w:p>
          <w:p w14:paraId="6BCF00BB"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t>изучение материалов лекционных занятий, рекомендованной литературы и источников;</w:t>
            </w:r>
          </w:p>
          <w:p w14:paraId="7F5C04C9"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695639D9" w14:textId="77777777" w:rsidR="005D4BC3" w:rsidRPr="005D4BC3"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6621CE73" w14:textId="60604C26" w:rsidR="005D4BC3" w:rsidRPr="005D4BC3" w:rsidRDefault="005D4BC3" w:rsidP="005D4BC3">
            <w:pPr>
              <w:pStyle w:val="13"/>
              <w:numPr>
                <w:ilvl w:val="0"/>
                <w:numId w:val="6"/>
              </w:numPr>
              <w:tabs>
                <w:tab w:val="left" w:pos="244"/>
                <w:tab w:val="left" w:pos="1082"/>
              </w:tabs>
              <w:ind w:left="0" w:firstLine="14"/>
            </w:pPr>
            <w:r w:rsidRPr="005D4BC3">
              <w:rPr>
                <w:sz w:val="24"/>
                <w:szCs w:val="24"/>
              </w:rPr>
              <w:t>подготовка докладов по теме;</w:t>
            </w:r>
          </w:p>
        </w:tc>
      </w:tr>
      <w:tr w:rsidR="005D4BC3" w:rsidRPr="005E5434" w14:paraId="62ABC161" w14:textId="77777777" w:rsidTr="005C7DD4">
        <w:tc>
          <w:tcPr>
            <w:tcW w:w="1122" w:type="pct"/>
            <w:shd w:val="clear" w:color="auto" w:fill="auto"/>
          </w:tcPr>
          <w:p w14:paraId="45776B0F" w14:textId="13F16293" w:rsidR="005D4BC3" w:rsidRPr="005E5434" w:rsidRDefault="005D4BC3" w:rsidP="005D4BC3">
            <w:pPr>
              <w:spacing w:after="0" w:line="240" w:lineRule="auto"/>
              <w:rPr>
                <w:rFonts w:ascii="Times New Roman" w:hAnsi="Times New Roman"/>
              </w:rPr>
            </w:pPr>
            <w:r w:rsidRPr="005D4BC3">
              <w:rPr>
                <w:rFonts w:ascii="Times New Roman" w:eastAsia="SimSun" w:hAnsi="Times New Roman"/>
                <w:sz w:val="24"/>
                <w:szCs w:val="24"/>
                <w:lang w:eastAsia="ar-SA"/>
              </w:rPr>
              <w:t>Тема 5. Аудит СУБД.</w:t>
            </w:r>
          </w:p>
        </w:tc>
        <w:tc>
          <w:tcPr>
            <w:tcW w:w="1538" w:type="pct"/>
            <w:shd w:val="clear" w:color="auto" w:fill="auto"/>
          </w:tcPr>
          <w:p w14:paraId="1152FFDC" w14:textId="26D2B528"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 xml:space="preserve">Аудит связанных с безопасностью событий. </w:t>
            </w:r>
            <w:r w:rsidRPr="005D4BC3">
              <w:rPr>
                <w:rFonts w:ascii="Times New Roman" w:eastAsia="SimSun" w:hAnsi="Times New Roman"/>
                <w:sz w:val="24"/>
                <w:szCs w:val="24"/>
                <w:lang w:eastAsia="ar-SA"/>
              </w:rPr>
              <w:lastRenderedPageBreak/>
              <w:t>Регистрация действий пользователя.</w:t>
            </w:r>
          </w:p>
        </w:tc>
        <w:tc>
          <w:tcPr>
            <w:tcW w:w="2339" w:type="pct"/>
          </w:tcPr>
          <w:p w14:paraId="1D895866" w14:textId="77777777"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lastRenderedPageBreak/>
              <w:t>работа с учебной, научной и справочной литературой;</w:t>
            </w:r>
          </w:p>
          <w:p w14:paraId="3910FBB9"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lastRenderedPageBreak/>
              <w:t>изучение материалов лекционных занятий, рекомендованной литературы и источников;</w:t>
            </w:r>
          </w:p>
          <w:p w14:paraId="5B95CAA9"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0CADAFB4" w14:textId="77777777" w:rsidR="005D4BC3" w:rsidRPr="005D4BC3"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68DF8986" w14:textId="3D053ACD" w:rsidR="005D4BC3" w:rsidRPr="005D4BC3" w:rsidRDefault="005D4BC3" w:rsidP="005D4BC3">
            <w:pPr>
              <w:pStyle w:val="13"/>
              <w:numPr>
                <w:ilvl w:val="0"/>
                <w:numId w:val="6"/>
              </w:numPr>
              <w:tabs>
                <w:tab w:val="left" w:pos="244"/>
                <w:tab w:val="left" w:pos="1082"/>
              </w:tabs>
              <w:ind w:left="0" w:firstLine="14"/>
            </w:pPr>
            <w:r w:rsidRPr="005D4BC3">
              <w:rPr>
                <w:sz w:val="24"/>
                <w:szCs w:val="24"/>
              </w:rPr>
              <w:t>подготовка докладов по теме;</w:t>
            </w:r>
          </w:p>
        </w:tc>
      </w:tr>
      <w:tr w:rsidR="005D4BC3" w:rsidRPr="005E5434" w14:paraId="2C938DFE" w14:textId="77777777" w:rsidTr="005C7DD4">
        <w:tc>
          <w:tcPr>
            <w:tcW w:w="1122" w:type="pct"/>
            <w:shd w:val="clear" w:color="auto" w:fill="auto"/>
          </w:tcPr>
          <w:p w14:paraId="4246B3BC" w14:textId="2E5F5854" w:rsidR="005D4BC3" w:rsidRPr="005E5434" w:rsidRDefault="005D4BC3" w:rsidP="005D4BC3">
            <w:pPr>
              <w:spacing w:after="0" w:line="240" w:lineRule="auto"/>
              <w:rPr>
                <w:rFonts w:ascii="Times New Roman" w:hAnsi="Times New Roman"/>
              </w:rPr>
            </w:pPr>
            <w:r w:rsidRPr="005D4BC3">
              <w:rPr>
                <w:rFonts w:ascii="Times New Roman" w:eastAsia="SimSun" w:hAnsi="Times New Roman"/>
                <w:sz w:val="24"/>
                <w:szCs w:val="24"/>
                <w:lang w:eastAsia="ar-SA"/>
              </w:rPr>
              <w:lastRenderedPageBreak/>
              <w:t>Тема 6. Средства поддержки высокой готовности СУБД</w:t>
            </w:r>
          </w:p>
        </w:tc>
        <w:tc>
          <w:tcPr>
            <w:tcW w:w="1538" w:type="pct"/>
            <w:shd w:val="clear" w:color="auto" w:fill="auto"/>
          </w:tcPr>
          <w:p w14:paraId="2D6A026C" w14:textId="3436BC28" w:rsidR="005D4BC3" w:rsidRPr="005D4BC3" w:rsidRDefault="005D4BC3" w:rsidP="005D4BC3">
            <w:pPr>
              <w:spacing w:after="0" w:line="240" w:lineRule="auto"/>
              <w:rPr>
                <w:rFonts w:ascii="Times New Roman" w:eastAsia="SimSun" w:hAnsi="Times New Roman"/>
                <w:sz w:val="24"/>
                <w:szCs w:val="24"/>
                <w:lang w:eastAsia="ar-SA"/>
              </w:rPr>
            </w:pPr>
            <w:r w:rsidRPr="005D4BC3">
              <w:rPr>
                <w:rFonts w:ascii="Times New Roman" w:eastAsia="SimSun" w:hAnsi="Times New Roman"/>
                <w:sz w:val="24"/>
                <w:szCs w:val="24"/>
                <w:lang w:eastAsia="ar-SA"/>
              </w:rPr>
              <w:t xml:space="preserve">Аппаратная избыточность. Избыточность данных. Программное </w:t>
            </w:r>
            <w:proofErr w:type="spellStart"/>
            <w:r w:rsidRPr="005D4BC3">
              <w:rPr>
                <w:rFonts w:ascii="Times New Roman" w:eastAsia="SimSun" w:hAnsi="Times New Roman"/>
                <w:sz w:val="24"/>
                <w:szCs w:val="24"/>
                <w:lang w:eastAsia="ar-SA"/>
              </w:rPr>
              <w:t>зеркалирование</w:t>
            </w:r>
            <w:proofErr w:type="spellEnd"/>
            <w:r w:rsidRPr="005D4BC3">
              <w:rPr>
                <w:rFonts w:ascii="Times New Roman" w:eastAsia="SimSun" w:hAnsi="Times New Roman"/>
                <w:sz w:val="24"/>
                <w:szCs w:val="24"/>
                <w:lang w:eastAsia="ar-SA"/>
              </w:rPr>
              <w:t>. Резервное копирование и восстановление баз данных. Мониторинг серверов СУБД.</w:t>
            </w:r>
          </w:p>
        </w:tc>
        <w:tc>
          <w:tcPr>
            <w:tcW w:w="2339" w:type="pct"/>
          </w:tcPr>
          <w:p w14:paraId="414F3797" w14:textId="77777777" w:rsidR="005D4BC3" w:rsidRPr="005C7DD4" w:rsidRDefault="005D4BC3" w:rsidP="005D4BC3">
            <w:pPr>
              <w:pStyle w:val="af0"/>
              <w:numPr>
                <w:ilvl w:val="0"/>
                <w:numId w:val="6"/>
              </w:numPr>
              <w:tabs>
                <w:tab w:val="left" w:pos="244"/>
              </w:tabs>
              <w:spacing w:after="0" w:line="240" w:lineRule="auto"/>
              <w:ind w:left="0" w:firstLine="14"/>
              <w:rPr>
                <w:rFonts w:ascii="Times New Roman" w:eastAsia="Times New Roman" w:hAnsi="Times New Roman"/>
                <w:sz w:val="24"/>
                <w:szCs w:val="24"/>
              </w:rPr>
            </w:pPr>
            <w:r w:rsidRPr="005C7DD4">
              <w:rPr>
                <w:rFonts w:ascii="Times New Roman" w:eastAsia="Times New Roman" w:hAnsi="Times New Roman"/>
                <w:sz w:val="24"/>
                <w:szCs w:val="24"/>
              </w:rPr>
              <w:t>работа с учебной, научной и справочной литературой;</w:t>
            </w:r>
          </w:p>
          <w:p w14:paraId="1714613E" w14:textId="77777777" w:rsidR="005D4BC3" w:rsidRDefault="005D4BC3" w:rsidP="005D4BC3">
            <w:pPr>
              <w:pStyle w:val="13"/>
              <w:numPr>
                <w:ilvl w:val="0"/>
                <w:numId w:val="6"/>
              </w:numPr>
              <w:tabs>
                <w:tab w:val="left" w:pos="244"/>
                <w:tab w:val="left" w:pos="973"/>
              </w:tabs>
              <w:ind w:left="0" w:firstLine="14"/>
            </w:pPr>
            <w:r>
              <w:rPr>
                <w:color w:val="000000"/>
                <w:sz w:val="24"/>
                <w:szCs w:val="24"/>
                <w:lang w:bidi="ru-RU"/>
              </w:rPr>
              <w:t>изучение материалов лекционных занятий, рекомендованной литературы и источников;</w:t>
            </w:r>
          </w:p>
          <w:p w14:paraId="03E342A5" w14:textId="77777777" w:rsidR="005D4BC3" w:rsidRPr="005C7DD4" w:rsidRDefault="005D4BC3" w:rsidP="005D4BC3">
            <w:pPr>
              <w:pStyle w:val="13"/>
              <w:numPr>
                <w:ilvl w:val="0"/>
                <w:numId w:val="6"/>
              </w:numPr>
              <w:tabs>
                <w:tab w:val="left" w:pos="244"/>
                <w:tab w:val="left" w:pos="1082"/>
              </w:tabs>
              <w:ind w:left="0" w:firstLine="14"/>
            </w:pPr>
            <w:r>
              <w:rPr>
                <w:color w:val="000000"/>
                <w:sz w:val="24"/>
                <w:szCs w:val="24"/>
                <w:lang w:bidi="ru-RU"/>
              </w:rPr>
              <w:t>подготовка к практической работе;</w:t>
            </w:r>
          </w:p>
          <w:p w14:paraId="0B975D0C" w14:textId="77777777" w:rsidR="005D4BC3" w:rsidRPr="005D4BC3" w:rsidRDefault="005D4BC3" w:rsidP="005D4BC3">
            <w:pPr>
              <w:pStyle w:val="13"/>
              <w:numPr>
                <w:ilvl w:val="0"/>
                <w:numId w:val="6"/>
              </w:numPr>
              <w:tabs>
                <w:tab w:val="left" w:pos="244"/>
                <w:tab w:val="left" w:pos="1082"/>
              </w:tabs>
              <w:ind w:left="0" w:firstLine="14"/>
            </w:pPr>
            <w:r w:rsidRPr="005C7DD4">
              <w:rPr>
                <w:color w:val="000000"/>
                <w:sz w:val="24"/>
                <w:szCs w:val="24"/>
                <w:lang w:bidi="ru-RU"/>
              </w:rPr>
              <w:t>подготовка к промежуточной аттестации.</w:t>
            </w:r>
          </w:p>
          <w:p w14:paraId="56EBBBE1" w14:textId="2030CF8F" w:rsidR="005D4BC3" w:rsidRPr="005D4BC3" w:rsidRDefault="005D4BC3" w:rsidP="005D4BC3">
            <w:pPr>
              <w:pStyle w:val="13"/>
              <w:numPr>
                <w:ilvl w:val="0"/>
                <w:numId w:val="6"/>
              </w:numPr>
              <w:tabs>
                <w:tab w:val="left" w:pos="244"/>
                <w:tab w:val="left" w:pos="1082"/>
              </w:tabs>
              <w:ind w:left="0" w:firstLine="14"/>
            </w:pPr>
            <w:r w:rsidRPr="005D4BC3">
              <w:rPr>
                <w:sz w:val="24"/>
                <w:szCs w:val="24"/>
              </w:rPr>
              <w:t>подготовка докладов по теме;</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9" w:name="_Toc449537780"/>
      <w:bookmarkStart w:id="20" w:name="_Toc120540057"/>
      <w:r w:rsidRPr="00195065">
        <w:rPr>
          <w:rFonts w:ascii="Times New Roman" w:eastAsia="Times New Roman" w:hAnsi="Times New Roman"/>
          <w:b/>
          <w:bCs/>
          <w:iCs/>
          <w:sz w:val="28"/>
          <w:szCs w:val="28"/>
        </w:rPr>
        <w:t xml:space="preserve">6.2. </w:t>
      </w:r>
      <w:bookmarkEnd w:id="19"/>
      <w:bookmarkEnd w:id="20"/>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391DC449" w14:textId="709BE930" w:rsidR="005E5434" w:rsidRPr="005E5434" w:rsidRDefault="005E5434" w:rsidP="005E5434">
      <w:pPr>
        <w:widowControl w:val="0"/>
        <w:spacing w:after="0" w:line="240" w:lineRule="auto"/>
        <w:ind w:firstLine="709"/>
        <w:jc w:val="both"/>
        <w:rPr>
          <w:rFonts w:ascii="Times New Roman" w:eastAsia="Times New Roman" w:hAnsi="Times New Roman"/>
          <w:bCs/>
          <w:iCs/>
          <w:sz w:val="28"/>
          <w:szCs w:val="28"/>
        </w:rPr>
      </w:pPr>
      <w:r w:rsidRPr="005E5434">
        <w:rPr>
          <w:rFonts w:ascii="Times New Roman" w:eastAsia="Times New Roman" w:hAnsi="Times New Roman"/>
          <w:bCs/>
          <w:iCs/>
          <w:sz w:val="28"/>
          <w:szCs w:val="28"/>
        </w:rPr>
        <w:t xml:space="preserve">Форма текущего контроля </w:t>
      </w:r>
      <w:r w:rsidR="009E198D">
        <w:rPr>
          <w:rFonts w:ascii="Times New Roman" w:eastAsia="Times New Roman" w:hAnsi="Times New Roman"/>
          <w:bCs/>
          <w:iCs/>
          <w:sz w:val="28"/>
          <w:szCs w:val="28"/>
        </w:rPr>
        <w:t>–</w:t>
      </w:r>
      <w:r w:rsidRPr="005E5434">
        <w:rPr>
          <w:rFonts w:ascii="Times New Roman" w:eastAsia="Times New Roman" w:hAnsi="Times New Roman"/>
          <w:bCs/>
          <w:iCs/>
          <w:sz w:val="28"/>
          <w:szCs w:val="28"/>
        </w:rPr>
        <w:t xml:space="preserve"> </w:t>
      </w:r>
      <w:r w:rsidR="0054656C">
        <w:rPr>
          <w:rFonts w:ascii="Times New Roman" w:eastAsia="Times New Roman" w:hAnsi="Times New Roman"/>
          <w:bCs/>
          <w:iCs/>
          <w:sz w:val="28"/>
          <w:szCs w:val="28"/>
        </w:rPr>
        <w:t>контрольная работа</w:t>
      </w:r>
      <w:r w:rsidR="00563B64" w:rsidRPr="00563B64">
        <w:rPr>
          <w:rFonts w:ascii="Times New Roman" w:eastAsia="Times New Roman" w:hAnsi="Times New Roman"/>
          <w:bCs/>
          <w:iCs/>
          <w:sz w:val="28"/>
          <w:szCs w:val="28"/>
        </w:rPr>
        <w:t>.</w:t>
      </w:r>
    </w:p>
    <w:p w14:paraId="460000C2" w14:textId="77777777" w:rsidR="005E5434"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21" w:name="_Toc120540058"/>
    </w:p>
    <w:p w14:paraId="01697BA6" w14:textId="71383E2E" w:rsidR="009E198D" w:rsidRPr="009E198D" w:rsidRDefault="009E198D" w:rsidP="009E198D">
      <w:pPr>
        <w:keepNext/>
        <w:spacing w:after="0" w:line="276" w:lineRule="auto"/>
        <w:jc w:val="center"/>
        <w:rPr>
          <w:rFonts w:ascii="Times New Roman" w:hAnsi="Times New Roman"/>
          <w:b/>
          <w:i/>
          <w:sz w:val="28"/>
          <w:szCs w:val="28"/>
        </w:rPr>
      </w:pPr>
      <w:bookmarkStart w:id="22" w:name="_Hlk20389472"/>
      <w:bookmarkEnd w:id="21"/>
      <w:r w:rsidRPr="009E198D">
        <w:rPr>
          <w:rFonts w:ascii="Times New Roman" w:hAnsi="Times New Roman"/>
          <w:b/>
          <w:i/>
          <w:sz w:val="28"/>
          <w:szCs w:val="28"/>
        </w:rPr>
        <w:t xml:space="preserve">Примеры </w:t>
      </w:r>
      <w:r w:rsidR="00381FE4">
        <w:rPr>
          <w:rFonts w:ascii="Times New Roman" w:hAnsi="Times New Roman"/>
          <w:b/>
          <w:i/>
          <w:sz w:val="28"/>
          <w:szCs w:val="28"/>
        </w:rPr>
        <w:t>заданий к контрольн</w:t>
      </w:r>
      <w:r w:rsidR="00F62749">
        <w:rPr>
          <w:rFonts w:ascii="Times New Roman" w:hAnsi="Times New Roman"/>
          <w:b/>
          <w:i/>
          <w:sz w:val="28"/>
          <w:szCs w:val="28"/>
        </w:rPr>
        <w:t>ой</w:t>
      </w:r>
      <w:r w:rsidR="00381FE4">
        <w:rPr>
          <w:rFonts w:ascii="Times New Roman" w:hAnsi="Times New Roman"/>
          <w:b/>
          <w:i/>
          <w:sz w:val="28"/>
          <w:szCs w:val="28"/>
        </w:rPr>
        <w:t xml:space="preserve"> работе</w:t>
      </w:r>
    </w:p>
    <w:bookmarkEnd w:id="22"/>
    <w:p w14:paraId="270BDF85" w14:textId="64A4FAA8" w:rsidR="00F62749" w:rsidRDefault="00F62749" w:rsidP="00834A4E">
      <w:pPr>
        <w:pStyle w:val="af6"/>
        <w:spacing w:line="276" w:lineRule="auto"/>
        <w:ind w:left="851"/>
        <w:jc w:val="left"/>
      </w:pPr>
    </w:p>
    <w:p w14:paraId="1CE2DC96" w14:textId="5ADA2D68" w:rsidR="005D4BC3" w:rsidRPr="005D4BC3" w:rsidRDefault="005D4BC3" w:rsidP="002F705E">
      <w:pPr>
        <w:pStyle w:val="af6"/>
        <w:spacing w:line="276" w:lineRule="auto"/>
        <w:ind w:firstLine="709"/>
        <w:jc w:val="left"/>
        <w:rPr>
          <w:b/>
        </w:rPr>
      </w:pPr>
      <w:r>
        <w:rPr>
          <w:b/>
        </w:rPr>
        <w:t>Вариант 1</w:t>
      </w:r>
      <w:r w:rsidR="002F705E">
        <w:rPr>
          <w:b/>
        </w:rPr>
        <w:t>. Библиотека</w:t>
      </w:r>
    </w:p>
    <w:p w14:paraId="59713737" w14:textId="09EDB43A" w:rsidR="005D4BC3" w:rsidRPr="002F705E" w:rsidRDefault="005D4BC3" w:rsidP="002F705E">
      <w:pPr>
        <w:pStyle w:val="af6"/>
        <w:spacing w:line="276" w:lineRule="auto"/>
        <w:ind w:firstLine="709"/>
        <w:rPr>
          <w:b/>
          <w:i/>
        </w:rPr>
      </w:pPr>
      <w:r w:rsidRPr="002F705E">
        <w:rPr>
          <w:b/>
          <w:i/>
        </w:rPr>
        <w:t>Исходные данные:</w:t>
      </w:r>
    </w:p>
    <w:p w14:paraId="08BBE398" w14:textId="707F116C" w:rsidR="005D4BC3" w:rsidRDefault="00C25233" w:rsidP="002F705E">
      <w:pPr>
        <w:pStyle w:val="af6"/>
        <w:spacing w:line="276" w:lineRule="auto"/>
        <w:ind w:firstLine="709"/>
      </w:pPr>
      <w:r>
        <w:t xml:space="preserve">Создать БД: </w:t>
      </w:r>
      <w:r w:rsidR="005D4BC3">
        <w:t xml:space="preserve">Минимальный список характеристик: Автор книги, название, год издания, цена, количество экземпляров, краткая 13 аннотация; номер читательского билета, ФИО, адрес и телефон читателя, дата выдачи книги читателю и дата сдачи книги читателем, отметка о выбытии. </w:t>
      </w:r>
    </w:p>
    <w:p w14:paraId="72D96A87" w14:textId="77777777" w:rsidR="005D4BC3" w:rsidRDefault="005D4BC3" w:rsidP="002F705E">
      <w:pPr>
        <w:pStyle w:val="af6"/>
        <w:spacing w:line="276" w:lineRule="auto"/>
        <w:ind w:firstLine="709"/>
      </w:pPr>
      <w:r>
        <w:t xml:space="preserve">Книга имеет много экземпляров и поэтому может быть выдана многим читателям. </w:t>
      </w:r>
    </w:p>
    <w:p w14:paraId="4287B93C" w14:textId="77777777" w:rsidR="005D4BC3" w:rsidRDefault="005D4BC3" w:rsidP="002F705E">
      <w:pPr>
        <w:pStyle w:val="af6"/>
        <w:spacing w:line="276" w:lineRule="auto"/>
        <w:ind w:firstLine="709"/>
      </w:pPr>
      <w:r>
        <w:t xml:space="preserve">Выборки: Выбрать книгу, для которой наибольшее количество экземпляров находится "на полках" (не выданы читателям). </w:t>
      </w:r>
    </w:p>
    <w:p w14:paraId="2B469D64" w14:textId="77777777" w:rsidR="005D4BC3" w:rsidRDefault="005D4BC3" w:rsidP="002F705E">
      <w:pPr>
        <w:pStyle w:val="af6"/>
        <w:spacing w:line="276" w:lineRule="auto"/>
        <w:ind w:firstLine="709"/>
      </w:pPr>
      <w:r>
        <w:t xml:space="preserve">Выбрать читателей, которые имеют задолженность более 2 месяцев. </w:t>
      </w:r>
    </w:p>
    <w:p w14:paraId="10697D39" w14:textId="77777777" w:rsidR="005D4BC3" w:rsidRDefault="005D4BC3" w:rsidP="002F705E">
      <w:pPr>
        <w:pStyle w:val="af6"/>
        <w:spacing w:line="276" w:lineRule="auto"/>
        <w:ind w:firstLine="709"/>
      </w:pPr>
      <w:r>
        <w:t xml:space="preserve">Определить книгу, которая была наиболее популярной весной 2015 года. </w:t>
      </w:r>
    </w:p>
    <w:p w14:paraId="31CF1311" w14:textId="4D097548" w:rsidR="005D4BC3" w:rsidRDefault="005D4BC3" w:rsidP="002F705E">
      <w:pPr>
        <w:pStyle w:val="af6"/>
        <w:spacing w:line="276" w:lineRule="auto"/>
        <w:ind w:firstLine="709"/>
      </w:pPr>
      <w:r>
        <w:t xml:space="preserve">Определить читателей, у которых на руках находятся книги на общую сумму более 200 руб. </w:t>
      </w:r>
    </w:p>
    <w:p w14:paraId="7EE52A76" w14:textId="4A250564" w:rsidR="005D4BC3" w:rsidRPr="002F705E" w:rsidRDefault="005D4BC3" w:rsidP="002F705E">
      <w:pPr>
        <w:pStyle w:val="af6"/>
        <w:spacing w:line="276" w:lineRule="auto"/>
        <w:ind w:firstLine="709"/>
        <w:rPr>
          <w:b/>
          <w:i/>
        </w:rPr>
      </w:pPr>
      <w:r w:rsidRPr="002F705E">
        <w:rPr>
          <w:b/>
          <w:i/>
        </w:rPr>
        <w:t>Задания:</w:t>
      </w:r>
    </w:p>
    <w:p w14:paraId="47752D48" w14:textId="77777777" w:rsidR="005D4BC3" w:rsidRDefault="005D4BC3" w:rsidP="002F705E">
      <w:pPr>
        <w:pStyle w:val="af6"/>
        <w:spacing w:line="276" w:lineRule="auto"/>
        <w:ind w:firstLine="709"/>
      </w:pPr>
      <w:r>
        <w:t xml:space="preserve">1. Уточнив и дополнив заданную предметную область, выявить необходимый набор сущностей, определить требуемый набор атрибутов для каждой сущности, определить связи между объектами. </w:t>
      </w:r>
    </w:p>
    <w:p w14:paraId="7556ED55" w14:textId="77777777" w:rsidR="005D4BC3" w:rsidRDefault="005D4BC3" w:rsidP="002F705E">
      <w:pPr>
        <w:pStyle w:val="af6"/>
        <w:spacing w:line="276" w:lineRule="auto"/>
        <w:ind w:firstLine="709"/>
      </w:pPr>
      <w:r>
        <w:lastRenderedPageBreak/>
        <w:t xml:space="preserve">2. Создать структуры таблиц, ключевые поля. Заполнить таблицы данными. Количество данных в таблицах должно обеспечивать выдачу не менее 3-5 записей по каждому запросу задания. Установить связи между таблицами. </w:t>
      </w:r>
    </w:p>
    <w:p w14:paraId="22DBCF57" w14:textId="77777777" w:rsidR="005D4BC3" w:rsidRDefault="005D4BC3" w:rsidP="002F705E">
      <w:pPr>
        <w:pStyle w:val="af6"/>
        <w:spacing w:line="276" w:lineRule="auto"/>
        <w:ind w:firstLine="709"/>
      </w:pPr>
      <w:r>
        <w:t xml:space="preserve">3. Создать формы для ввода информации в удобном для пользователя формате. </w:t>
      </w:r>
    </w:p>
    <w:p w14:paraId="65AE0103" w14:textId="77777777" w:rsidR="005D4BC3" w:rsidRDefault="005D4BC3" w:rsidP="002F705E">
      <w:pPr>
        <w:pStyle w:val="af6"/>
        <w:spacing w:line="276" w:lineRule="auto"/>
        <w:ind w:firstLine="709"/>
      </w:pPr>
      <w:r>
        <w:t xml:space="preserve">4. Создать запросы на выборку в соответствии с заданием. Создать параметрический запрос. Создать запросы на обновление и удаление. Создать перекрестный запрос. Создать запрос для создания отчета. </w:t>
      </w:r>
    </w:p>
    <w:p w14:paraId="5F69CA12" w14:textId="77777777" w:rsidR="005D4BC3" w:rsidRDefault="005D4BC3" w:rsidP="002F705E">
      <w:pPr>
        <w:pStyle w:val="af6"/>
        <w:spacing w:line="276" w:lineRule="auto"/>
        <w:ind w:firstLine="709"/>
      </w:pPr>
      <w:r>
        <w:t xml:space="preserve">5. Создать простой отчет и отчет на основе ранее созданного запроса. </w:t>
      </w:r>
    </w:p>
    <w:p w14:paraId="787A09A6" w14:textId="77777777" w:rsidR="005D4BC3" w:rsidRDefault="005D4BC3" w:rsidP="002F705E">
      <w:pPr>
        <w:pStyle w:val="af6"/>
        <w:spacing w:line="276" w:lineRule="auto"/>
        <w:ind w:firstLine="709"/>
      </w:pPr>
      <w:r>
        <w:t xml:space="preserve">6. Создать кнопочную форму для работы со всеми созданными ранее объектами базы данных (таблицы, формы, запросы, отчеты). Предусмотреть в форме выход из базы данных. </w:t>
      </w:r>
    </w:p>
    <w:p w14:paraId="7CD121D5" w14:textId="77777777" w:rsidR="005D4BC3" w:rsidRDefault="005D4BC3" w:rsidP="002F705E">
      <w:pPr>
        <w:pStyle w:val="af6"/>
        <w:spacing w:line="276" w:lineRule="auto"/>
        <w:ind w:firstLine="709"/>
      </w:pPr>
      <w:r>
        <w:t xml:space="preserve">7. Задать ограничения доступа к БД отдельным пользователям и группам. </w:t>
      </w:r>
    </w:p>
    <w:p w14:paraId="7E0BE462" w14:textId="77777777" w:rsidR="005D4BC3" w:rsidRDefault="005D4BC3" w:rsidP="002F705E">
      <w:pPr>
        <w:pStyle w:val="af6"/>
        <w:spacing w:line="276" w:lineRule="auto"/>
        <w:ind w:firstLine="709"/>
      </w:pPr>
      <w:r>
        <w:t>8. Задать пароль БД.</w:t>
      </w:r>
    </w:p>
    <w:p w14:paraId="68E4CAFF" w14:textId="77777777" w:rsidR="005D4BC3" w:rsidRDefault="005D4BC3" w:rsidP="002F705E">
      <w:pPr>
        <w:pStyle w:val="af6"/>
        <w:spacing w:line="276" w:lineRule="auto"/>
        <w:ind w:firstLine="709"/>
        <w:jc w:val="left"/>
      </w:pPr>
    </w:p>
    <w:p w14:paraId="257DF391" w14:textId="77777777" w:rsidR="002F705E" w:rsidRPr="002F705E" w:rsidRDefault="005D4BC3" w:rsidP="002F705E">
      <w:pPr>
        <w:pStyle w:val="af6"/>
        <w:spacing w:line="276" w:lineRule="auto"/>
        <w:ind w:firstLine="709"/>
        <w:jc w:val="left"/>
        <w:rPr>
          <w:b/>
        </w:rPr>
      </w:pPr>
      <w:r w:rsidRPr="002F705E">
        <w:rPr>
          <w:b/>
        </w:rPr>
        <w:t>Вариант 2</w:t>
      </w:r>
      <w:r w:rsidR="002F705E" w:rsidRPr="002F705E">
        <w:rPr>
          <w:b/>
        </w:rPr>
        <w:t>.</w:t>
      </w:r>
      <w:r w:rsidRPr="002F705E">
        <w:rPr>
          <w:b/>
        </w:rPr>
        <w:t xml:space="preserve"> Университет</w:t>
      </w:r>
    </w:p>
    <w:p w14:paraId="1BAD35F6" w14:textId="77777777" w:rsidR="002F705E" w:rsidRPr="002F705E" w:rsidRDefault="002F705E" w:rsidP="002F705E">
      <w:pPr>
        <w:pStyle w:val="af6"/>
        <w:spacing w:line="276" w:lineRule="auto"/>
        <w:ind w:firstLine="709"/>
        <w:rPr>
          <w:b/>
          <w:i/>
        </w:rPr>
      </w:pPr>
      <w:r w:rsidRPr="002F705E">
        <w:rPr>
          <w:b/>
          <w:i/>
        </w:rPr>
        <w:t>Исходные данные:</w:t>
      </w:r>
    </w:p>
    <w:p w14:paraId="48B3EB7F" w14:textId="78A9432D" w:rsidR="002F705E" w:rsidRDefault="00C25233" w:rsidP="002F705E">
      <w:pPr>
        <w:pStyle w:val="af6"/>
        <w:spacing w:line="276" w:lineRule="auto"/>
        <w:ind w:firstLine="709"/>
      </w:pPr>
      <w:r>
        <w:t xml:space="preserve">Создать БД: </w:t>
      </w:r>
      <w:r w:rsidR="005D4BC3">
        <w:t>Минимальный список характеристик: Номер, ФИО, адрес и должность преподавателя, ученая степень; код, название, количество часов, тип контроля и раздел предмета (дисциплины); код, название, номер заведующего кафедрой; номер аудитории, где преподаватель читает свой предмет, дата, время, группа.</w:t>
      </w:r>
    </w:p>
    <w:p w14:paraId="0F90E7E2" w14:textId="77777777" w:rsidR="002F705E" w:rsidRDefault="005D4BC3" w:rsidP="002F705E">
      <w:pPr>
        <w:pStyle w:val="af6"/>
        <w:spacing w:line="276" w:lineRule="auto"/>
        <w:ind w:firstLine="709"/>
      </w:pPr>
      <w:r>
        <w:t xml:space="preserve">Один преподаватель может вести несколько дисциплин и одна дисциплина может вестись несколькими преподавателями. Примечание: </w:t>
      </w:r>
    </w:p>
    <w:p w14:paraId="6035C57A" w14:textId="77777777" w:rsidR="002F705E" w:rsidRDefault="005D4BC3" w:rsidP="002F705E">
      <w:pPr>
        <w:pStyle w:val="af6"/>
        <w:spacing w:line="276" w:lineRule="auto"/>
        <w:ind w:firstLine="709"/>
      </w:pPr>
      <w:r>
        <w:t xml:space="preserve">Циклы дисциплин: гуманитарный, общеинженерный, математический, компьютерный и т.д. </w:t>
      </w:r>
    </w:p>
    <w:p w14:paraId="2DE1017C" w14:textId="77777777" w:rsidR="002F705E" w:rsidRDefault="005D4BC3" w:rsidP="002F705E">
      <w:pPr>
        <w:pStyle w:val="af6"/>
        <w:spacing w:line="276" w:lineRule="auto"/>
        <w:ind w:firstLine="709"/>
      </w:pPr>
      <w:r>
        <w:t xml:space="preserve">Выборки: Выбрать преподавателя, который был "без работы" весной 2015г. Определить возможные "накладки" аудиторий в расписании. </w:t>
      </w:r>
    </w:p>
    <w:p w14:paraId="5C53792A" w14:textId="2B89CC67" w:rsidR="002F705E" w:rsidRDefault="005D4BC3" w:rsidP="002F705E">
      <w:pPr>
        <w:pStyle w:val="af6"/>
        <w:spacing w:line="276" w:lineRule="auto"/>
        <w:ind w:firstLine="709"/>
      </w:pPr>
      <w:r>
        <w:t>Вывести расписание занятий группы 'И</w:t>
      </w:r>
      <w:r w:rsidR="002F705E">
        <w:t>Б1-1' на март 2023 г.</w:t>
      </w:r>
    </w:p>
    <w:p w14:paraId="72ECE141" w14:textId="6BEC1E4E" w:rsidR="005D4BC3" w:rsidRDefault="005D4BC3" w:rsidP="002F705E">
      <w:pPr>
        <w:pStyle w:val="af6"/>
        <w:spacing w:line="276" w:lineRule="auto"/>
        <w:ind w:firstLine="709"/>
      </w:pPr>
      <w:r>
        <w:t>Определить для каждой группы долю дисциплин каждого цикла в процентах.</w:t>
      </w:r>
    </w:p>
    <w:p w14:paraId="27DE5A28" w14:textId="77777777" w:rsidR="002F705E" w:rsidRPr="002F705E" w:rsidRDefault="002F705E" w:rsidP="002F705E">
      <w:pPr>
        <w:pStyle w:val="af6"/>
        <w:spacing w:line="276" w:lineRule="auto"/>
        <w:ind w:firstLine="709"/>
        <w:rPr>
          <w:b/>
          <w:i/>
        </w:rPr>
      </w:pPr>
      <w:r w:rsidRPr="002F705E">
        <w:rPr>
          <w:b/>
          <w:i/>
        </w:rPr>
        <w:t>Задания:</w:t>
      </w:r>
    </w:p>
    <w:p w14:paraId="18356788" w14:textId="77777777" w:rsidR="002F705E" w:rsidRDefault="002F705E" w:rsidP="002F705E">
      <w:pPr>
        <w:pStyle w:val="af6"/>
        <w:spacing w:line="276" w:lineRule="auto"/>
        <w:ind w:firstLine="709"/>
      </w:pPr>
      <w:r>
        <w:t xml:space="preserve">1. Уточнив и дополнив заданную предметную область, выявить необходимый набор сущностей, определить требуемый набор атрибутов для каждой сущности, определить связи между объектами. </w:t>
      </w:r>
    </w:p>
    <w:p w14:paraId="53D18C52" w14:textId="77777777" w:rsidR="002F705E" w:rsidRDefault="002F705E" w:rsidP="002F705E">
      <w:pPr>
        <w:pStyle w:val="af6"/>
        <w:spacing w:line="276" w:lineRule="auto"/>
        <w:ind w:firstLine="709"/>
      </w:pPr>
      <w:r>
        <w:t xml:space="preserve">2. Создать структуры таблиц, ключевые поля. Заполнить таблицы данными. Количество данных в таблицах должно обеспечивать выдачу не менее 3-5 записей по каждому запросу задания. Установить связи между таблицами. </w:t>
      </w:r>
    </w:p>
    <w:p w14:paraId="2900FD4F" w14:textId="77777777" w:rsidR="002F705E" w:rsidRDefault="002F705E" w:rsidP="002F705E">
      <w:pPr>
        <w:pStyle w:val="af6"/>
        <w:spacing w:line="276" w:lineRule="auto"/>
        <w:ind w:firstLine="709"/>
      </w:pPr>
      <w:r>
        <w:lastRenderedPageBreak/>
        <w:t xml:space="preserve">3. Создать формы для ввода информации в удобном для пользователя формате. </w:t>
      </w:r>
    </w:p>
    <w:p w14:paraId="2602792C" w14:textId="77777777" w:rsidR="002F705E" w:rsidRDefault="002F705E" w:rsidP="002F705E">
      <w:pPr>
        <w:pStyle w:val="af6"/>
        <w:spacing w:line="276" w:lineRule="auto"/>
        <w:ind w:firstLine="709"/>
      </w:pPr>
      <w:r>
        <w:t xml:space="preserve">4. Создать запросы на выборку в соответствии с заданием. Создать параметрический запрос. Создать запросы на обновление и удаление. Создать перекрестный запрос. Создать запрос для создания отчета. </w:t>
      </w:r>
    </w:p>
    <w:p w14:paraId="47EF4CAC" w14:textId="77777777" w:rsidR="002F705E" w:rsidRDefault="002F705E" w:rsidP="002F705E">
      <w:pPr>
        <w:pStyle w:val="af6"/>
        <w:spacing w:line="276" w:lineRule="auto"/>
        <w:ind w:firstLine="709"/>
      </w:pPr>
      <w:r>
        <w:t xml:space="preserve">5. Создать простой отчет и отчет на основе ранее созданного запроса. </w:t>
      </w:r>
    </w:p>
    <w:p w14:paraId="425D4B76" w14:textId="77777777" w:rsidR="002F705E" w:rsidRDefault="002F705E" w:rsidP="002F705E">
      <w:pPr>
        <w:pStyle w:val="af6"/>
        <w:spacing w:line="276" w:lineRule="auto"/>
        <w:ind w:firstLine="709"/>
      </w:pPr>
      <w:r>
        <w:t xml:space="preserve">6. Создать кнопочную форму для работы со всеми созданными ранее объектами базы данных (таблицы, формы, запросы, отчеты). Предусмотреть в форме выход из базы данных. </w:t>
      </w:r>
    </w:p>
    <w:p w14:paraId="1024B3B4" w14:textId="77777777" w:rsidR="002F705E" w:rsidRDefault="002F705E" w:rsidP="002F705E">
      <w:pPr>
        <w:pStyle w:val="af6"/>
        <w:spacing w:line="276" w:lineRule="auto"/>
        <w:ind w:firstLine="709"/>
      </w:pPr>
      <w:r>
        <w:t xml:space="preserve">7. Задать ограничения доступа к БД отдельным пользователям и группам. </w:t>
      </w:r>
    </w:p>
    <w:p w14:paraId="6B0EBEF4" w14:textId="77777777" w:rsidR="002F705E" w:rsidRDefault="002F705E" w:rsidP="002F705E">
      <w:pPr>
        <w:pStyle w:val="af6"/>
        <w:spacing w:line="276" w:lineRule="auto"/>
        <w:ind w:firstLine="709"/>
      </w:pPr>
      <w:r>
        <w:t>8. Задать пароль БД.</w:t>
      </w:r>
    </w:p>
    <w:p w14:paraId="1EB236B9" w14:textId="687C17A9" w:rsidR="005D4BC3" w:rsidRDefault="005D4BC3" w:rsidP="00834A4E">
      <w:pPr>
        <w:pStyle w:val="af6"/>
        <w:spacing w:line="276" w:lineRule="auto"/>
        <w:ind w:left="851"/>
        <w:jc w:val="left"/>
      </w:pPr>
    </w:p>
    <w:p w14:paraId="7BA4A441" w14:textId="471A8CCD" w:rsidR="00DE4714" w:rsidRPr="00DE4714" w:rsidRDefault="00DE4714" w:rsidP="00DE4714">
      <w:pPr>
        <w:pStyle w:val="af6"/>
        <w:spacing w:line="276" w:lineRule="auto"/>
        <w:jc w:val="center"/>
        <w:rPr>
          <w:b/>
        </w:rPr>
      </w:pPr>
      <w:r w:rsidRPr="00DE4714">
        <w:rPr>
          <w:b/>
        </w:rPr>
        <w:t>Примерный перечень практических заданий (лабораторных работ)</w:t>
      </w:r>
    </w:p>
    <w:p w14:paraId="4AA96374" w14:textId="77777777" w:rsidR="00DE4714" w:rsidRDefault="00DE4714" w:rsidP="00DE4714">
      <w:pPr>
        <w:pStyle w:val="af6"/>
        <w:numPr>
          <w:ilvl w:val="0"/>
          <w:numId w:val="21"/>
        </w:numPr>
        <w:tabs>
          <w:tab w:val="left" w:pos="993"/>
        </w:tabs>
        <w:spacing w:line="276" w:lineRule="auto"/>
        <w:ind w:left="0" w:firstLine="709"/>
      </w:pPr>
      <w:r>
        <w:t>Проектирование реляционной модели базы данных. Описание объекта, информационной поддержки. Определение функциональной структуры базы данных. Постановка задач. Методы абстрагирования данных. Объектно-ориентированный подход. Построение логической структуры реляционной модели. Нормализация реляционной модели.</w:t>
      </w:r>
    </w:p>
    <w:p w14:paraId="5F59257E" w14:textId="77777777" w:rsidR="00DE4714" w:rsidRDefault="00DE4714" w:rsidP="00DE4714">
      <w:pPr>
        <w:pStyle w:val="af6"/>
        <w:numPr>
          <w:ilvl w:val="0"/>
          <w:numId w:val="21"/>
        </w:numPr>
        <w:tabs>
          <w:tab w:val="left" w:pos="993"/>
        </w:tabs>
        <w:spacing w:line="276" w:lineRule="auto"/>
        <w:ind w:left="0" w:firstLine="709"/>
      </w:pPr>
      <w:r>
        <w:t xml:space="preserve">Реализация реляционной модели базы данных в СУБД </w:t>
      </w:r>
      <w:proofErr w:type="spellStart"/>
      <w:r>
        <w:t>PostgreSQL</w:t>
      </w:r>
      <w:proofErr w:type="spellEnd"/>
      <w:r>
        <w:t xml:space="preserve">. Язык SQL. Использование ключей и индексов. Формирование отношений (таблиц) и логических связей. Многозадачная зависимость. Шаблоны моделей баз данных. Функции </w:t>
      </w:r>
      <w:proofErr w:type="spellStart"/>
      <w:r>
        <w:t>СУБДPostgreSQL</w:t>
      </w:r>
      <w:proofErr w:type="spellEnd"/>
      <w:r>
        <w:t xml:space="preserve">. Формирование распределенной базы данных в СУБД </w:t>
      </w:r>
      <w:proofErr w:type="spellStart"/>
      <w:r>
        <w:t>Postgree</w:t>
      </w:r>
      <w:proofErr w:type="spellEnd"/>
      <w:r>
        <w:t xml:space="preserve"> SQL.</w:t>
      </w:r>
    </w:p>
    <w:p w14:paraId="7A003022" w14:textId="77777777" w:rsidR="00DE4714" w:rsidRDefault="00DE4714" w:rsidP="00DE4714">
      <w:pPr>
        <w:pStyle w:val="af6"/>
        <w:numPr>
          <w:ilvl w:val="0"/>
          <w:numId w:val="21"/>
        </w:numPr>
        <w:tabs>
          <w:tab w:val="left" w:pos="993"/>
        </w:tabs>
        <w:spacing w:line="276" w:lineRule="auto"/>
        <w:ind w:left="0" w:firstLine="709"/>
      </w:pPr>
      <w:r>
        <w:t xml:space="preserve">Формирование запросов к реляционной базе данных в СУБД </w:t>
      </w:r>
      <w:proofErr w:type="spellStart"/>
      <w:r>
        <w:t>PostgreSQL</w:t>
      </w:r>
      <w:proofErr w:type="spellEnd"/>
      <w:r>
        <w:t xml:space="preserve">. СУБД </w:t>
      </w:r>
      <w:proofErr w:type="spellStart"/>
      <w:r>
        <w:t>PostgreSQL</w:t>
      </w:r>
      <w:proofErr w:type="spellEnd"/>
      <w:r>
        <w:t xml:space="preserve">. Запросы. Реляционные операции. Корреляция. Конверсия. Выборки. Построение транзакций. Языки гипертекстовой </w:t>
      </w:r>
      <w:proofErr w:type="spellStart"/>
      <w:r>
        <w:t>разметкиHTMLиXML</w:t>
      </w:r>
      <w:proofErr w:type="spellEnd"/>
      <w:r>
        <w:t>. Запросы к удаленным базам данных.</w:t>
      </w:r>
    </w:p>
    <w:p w14:paraId="74436EA0" w14:textId="77777777" w:rsidR="00DE4714" w:rsidRDefault="00DE4714" w:rsidP="00DE4714">
      <w:pPr>
        <w:pStyle w:val="af6"/>
        <w:numPr>
          <w:ilvl w:val="0"/>
          <w:numId w:val="21"/>
        </w:numPr>
        <w:tabs>
          <w:tab w:val="left" w:pos="993"/>
        </w:tabs>
        <w:spacing w:line="276" w:lineRule="auto"/>
        <w:ind w:left="0" w:firstLine="709"/>
      </w:pPr>
      <w:r>
        <w:t xml:space="preserve">Разработка интерфейса пользователя базы данных в СУБД </w:t>
      </w:r>
      <w:proofErr w:type="spellStart"/>
      <w:r>
        <w:t>PostgreSQL</w:t>
      </w:r>
      <w:proofErr w:type="spellEnd"/>
      <w:r>
        <w:t xml:space="preserve">. СУБД </w:t>
      </w:r>
      <w:proofErr w:type="spellStart"/>
      <w:r>
        <w:t>PostgreSQL</w:t>
      </w:r>
      <w:proofErr w:type="spellEnd"/>
      <w:r>
        <w:t>. Языки С++, РНР и другие. Структура меню. Входные и выходные формы. Управляющие клавиши. Документирование базы данных. Руководство пользователя. Помощь. Подсказки.</w:t>
      </w:r>
    </w:p>
    <w:p w14:paraId="59F7EE14" w14:textId="77777777" w:rsidR="00DE4714" w:rsidRDefault="00DE4714" w:rsidP="00DE4714">
      <w:pPr>
        <w:pStyle w:val="af6"/>
        <w:numPr>
          <w:ilvl w:val="0"/>
          <w:numId w:val="21"/>
        </w:numPr>
        <w:tabs>
          <w:tab w:val="left" w:pos="993"/>
        </w:tabs>
        <w:spacing w:line="276" w:lineRule="auto"/>
        <w:ind w:left="0" w:firstLine="709"/>
      </w:pPr>
      <w:r>
        <w:t xml:space="preserve">Организация подсистемы безопасности фрагмента базы данных в СУБД </w:t>
      </w:r>
      <w:proofErr w:type="spellStart"/>
      <w:r>
        <w:t>PostgreSQL</w:t>
      </w:r>
      <w:proofErr w:type="spellEnd"/>
      <w:r>
        <w:t xml:space="preserve">. Критерии защищенности баз данных. Модели безопасности. Особенности организации защиты баз данных в </w:t>
      </w:r>
      <w:proofErr w:type="spellStart"/>
      <w:r>
        <w:t>PostgreSQL</w:t>
      </w:r>
      <w:proofErr w:type="spellEnd"/>
      <w:r>
        <w:t>. Авторизация доступа. Многоуровневая секретность.</w:t>
      </w:r>
    </w:p>
    <w:p w14:paraId="17755C25" w14:textId="77777777" w:rsidR="00DE4714" w:rsidRDefault="00DE4714" w:rsidP="00DE4714">
      <w:pPr>
        <w:pStyle w:val="af6"/>
        <w:numPr>
          <w:ilvl w:val="0"/>
          <w:numId w:val="21"/>
        </w:numPr>
        <w:tabs>
          <w:tab w:val="left" w:pos="993"/>
        </w:tabs>
        <w:spacing w:line="276" w:lineRule="auto"/>
        <w:ind w:left="0" w:firstLine="709"/>
      </w:pPr>
      <w:r>
        <w:t xml:space="preserve">Организация целостности фрагмента базы данных в СУБД </w:t>
      </w:r>
      <w:proofErr w:type="spellStart"/>
      <w:r>
        <w:t>PostgreSQL</w:t>
      </w:r>
      <w:proofErr w:type="spellEnd"/>
      <w:r>
        <w:t>. Контрольные точки. Прокрутка назад и вперед. Метаданные и словари данных. Изолированность пользователей. Транзакции.</w:t>
      </w:r>
    </w:p>
    <w:p w14:paraId="0C5CB9FB" w14:textId="77777777" w:rsidR="00DE4714" w:rsidRDefault="00DE4714" w:rsidP="00DE4714">
      <w:pPr>
        <w:pStyle w:val="af6"/>
        <w:numPr>
          <w:ilvl w:val="0"/>
          <w:numId w:val="21"/>
        </w:numPr>
        <w:tabs>
          <w:tab w:val="left" w:pos="993"/>
        </w:tabs>
        <w:spacing w:line="276" w:lineRule="auto"/>
        <w:ind w:left="0" w:firstLine="709"/>
      </w:pPr>
      <w:r>
        <w:lastRenderedPageBreak/>
        <w:t xml:space="preserve">Организация подсистемы защиты фрагмента распределенной базы данных в СУБД </w:t>
      </w:r>
      <w:proofErr w:type="spellStart"/>
      <w:r>
        <w:t>PostgreSQL</w:t>
      </w:r>
      <w:proofErr w:type="spellEnd"/>
      <w:r>
        <w:t xml:space="preserve">. Распределенная среда клиент – сервер. Технологии удаленного доступа к системам баз данных. </w:t>
      </w:r>
      <w:proofErr w:type="spellStart"/>
      <w:r>
        <w:t>Транжирование</w:t>
      </w:r>
      <w:proofErr w:type="spellEnd"/>
      <w:r>
        <w:t xml:space="preserve"> и синхронизация в распределенных базах данных.</w:t>
      </w:r>
    </w:p>
    <w:p w14:paraId="5C57910C" w14:textId="77777777" w:rsidR="00DE4714" w:rsidRDefault="00DE4714" w:rsidP="00DE4714">
      <w:pPr>
        <w:pStyle w:val="af6"/>
        <w:numPr>
          <w:ilvl w:val="0"/>
          <w:numId w:val="21"/>
        </w:numPr>
        <w:tabs>
          <w:tab w:val="left" w:pos="993"/>
        </w:tabs>
        <w:spacing w:line="276" w:lineRule="auto"/>
        <w:ind w:left="0" w:firstLine="709"/>
      </w:pPr>
      <w:r>
        <w:t xml:space="preserve">Администрирование и поддержка фрагмента базы данных в СУБД </w:t>
      </w:r>
      <w:proofErr w:type="spellStart"/>
      <w:r>
        <w:t>PostgreSQL</w:t>
      </w:r>
      <w:proofErr w:type="spellEnd"/>
      <w:r>
        <w:t xml:space="preserve">. Параметры настройки СУБД. Создание резервных копий и восстановление баз данных. </w:t>
      </w:r>
      <w:proofErr w:type="spellStart"/>
      <w:r>
        <w:t>Реонимы</w:t>
      </w:r>
      <w:proofErr w:type="spellEnd"/>
      <w:r>
        <w:t xml:space="preserve"> администрирования. Избыточность данных. Программное </w:t>
      </w:r>
      <w:proofErr w:type="spellStart"/>
      <w:r>
        <w:t>зеркалирование</w:t>
      </w:r>
      <w:proofErr w:type="spellEnd"/>
      <w:r>
        <w:t>. Тиражирование данных. Функциональная насыщенность СУБД. Аппаратная избыточность.</w:t>
      </w:r>
    </w:p>
    <w:p w14:paraId="609862C5" w14:textId="26646269" w:rsidR="00DE4714" w:rsidRDefault="00DE4714" w:rsidP="00DE4714">
      <w:pPr>
        <w:pStyle w:val="af6"/>
        <w:numPr>
          <w:ilvl w:val="0"/>
          <w:numId w:val="21"/>
        </w:numPr>
        <w:tabs>
          <w:tab w:val="left" w:pos="993"/>
        </w:tabs>
        <w:spacing w:line="276" w:lineRule="auto"/>
        <w:ind w:left="0" w:firstLine="709"/>
      </w:pPr>
      <w:r>
        <w:t xml:space="preserve">Администрирование безопасности фрагмента базы данных в СУБД </w:t>
      </w:r>
      <w:proofErr w:type="spellStart"/>
      <w:r>
        <w:t>PostgreSQL</w:t>
      </w:r>
      <w:proofErr w:type="spellEnd"/>
      <w:r>
        <w:t xml:space="preserve">. Распределение и контроль пользователей. Организация многопользовательского режима. Авторизация. Разграничение прав пользователей. Тиражирование данных. Особенности разработки интерфейса пользователя с учетом обеспечения безопасности базы данных. Дополнительные средства обеспечения безопасности баз данных в СУБД </w:t>
      </w:r>
      <w:proofErr w:type="spellStart"/>
      <w:r>
        <w:t>PostgreSQL</w:t>
      </w:r>
      <w:proofErr w:type="spellEnd"/>
      <w:r>
        <w:t>.</w:t>
      </w:r>
    </w:p>
    <w:p w14:paraId="063FD506" w14:textId="77777777" w:rsidR="00DE4714" w:rsidRDefault="00DE4714" w:rsidP="00834A4E">
      <w:pPr>
        <w:pStyle w:val="af6"/>
        <w:spacing w:line="276" w:lineRule="auto"/>
        <w:ind w:left="851"/>
        <w:jc w:val="left"/>
      </w:pPr>
    </w:p>
    <w:p w14:paraId="4846EF5A" w14:textId="17068C5B" w:rsidR="00834A4E" w:rsidRPr="00CD5AAA"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CD5AAA">
        <w:rPr>
          <w:rFonts w:ascii="Times New Roman" w:hAnsi="Times New Roman"/>
          <w:sz w:val="28"/>
          <w:szCs w:val="28"/>
        </w:rPr>
        <w:t>В течение семестра студент может набрать максимальное количество баллов равное 4</w:t>
      </w:r>
      <w:r w:rsidR="009E198D">
        <w:rPr>
          <w:rFonts w:ascii="Times New Roman" w:hAnsi="Times New Roman"/>
          <w:sz w:val="28"/>
          <w:szCs w:val="28"/>
        </w:rPr>
        <w:t>0. На промежуточную аттестацию</w:t>
      </w:r>
      <w:r w:rsidRPr="00CD5AAA">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64593CCA" w14:textId="70A2F449" w:rsidR="00834A4E" w:rsidRPr="00CD5AAA" w:rsidRDefault="00834A4E" w:rsidP="005E5434">
      <w:pPr>
        <w:spacing w:after="0" w:line="276" w:lineRule="auto"/>
        <w:ind w:firstLine="709"/>
        <w:jc w:val="both"/>
        <w:rPr>
          <w:rFonts w:ascii="Times New Roman" w:hAnsi="Times New Roman"/>
          <w:sz w:val="28"/>
          <w:szCs w:val="28"/>
        </w:rPr>
      </w:pPr>
      <w:r w:rsidRPr="00CD5AAA">
        <w:rPr>
          <w:rFonts w:ascii="Times New Roman" w:hAnsi="Times New Roman"/>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w:t>
      </w:r>
      <w:r w:rsidR="002F705E">
        <w:rPr>
          <w:rFonts w:ascii="Times New Roman" w:hAnsi="Times New Roman"/>
          <w:color w:val="000000"/>
          <w:sz w:val="28"/>
          <w:szCs w:val="28"/>
        </w:rPr>
        <w:t>документах</w:t>
      </w:r>
      <w:r w:rsidRPr="00CD5AAA">
        <w:rPr>
          <w:rFonts w:ascii="Times New Roman" w:hAnsi="Times New Roman"/>
          <w:color w:val="000000"/>
          <w:sz w:val="28"/>
          <w:szCs w:val="28"/>
        </w:rPr>
        <w:t xml:space="preserve"> Департамента информационной безопасности.</w:t>
      </w:r>
    </w:p>
    <w:p w14:paraId="4E7DFD34" w14:textId="77777777" w:rsidR="00301721" w:rsidRDefault="00301721"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23"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23"/>
    </w:p>
    <w:p w14:paraId="6BE59762"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D11D30" w:rsidRDefault="006E5EB0" w:rsidP="005E5434">
      <w:pPr>
        <w:spacing w:after="0" w:line="276" w:lineRule="auto"/>
        <w:ind w:firstLine="709"/>
        <w:jc w:val="both"/>
        <w:rPr>
          <w:rFonts w:ascii="Times New Roman" w:hAnsi="Times New Roman"/>
          <w:sz w:val="28"/>
          <w:szCs w:val="28"/>
        </w:rPr>
      </w:pPr>
    </w:p>
    <w:p w14:paraId="712F2FCA" w14:textId="77777777" w:rsidR="00AE1B8E" w:rsidRPr="00437D50" w:rsidRDefault="00AE1B8E" w:rsidP="00AE1B8E">
      <w:pPr>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tbl>
      <w:tblPr>
        <w:tblStyle w:val="a4"/>
        <w:tblW w:w="9627" w:type="dxa"/>
        <w:tblLook w:val="04A0" w:firstRow="1" w:lastRow="0" w:firstColumn="1" w:lastColumn="0" w:noHBand="0" w:noVBand="1"/>
      </w:tblPr>
      <w:tblGrid>
        <w:gridCol w:w="2431"/>
        <w:gridCol w:w="2379"/>
        <w:gridCol w:w="2375"/>
        <w:gridCol w:w="2442"/>
      </w:tblGrid>
      <w:tr w:rsidR="00DE4714" w:rsidRPr="00E50AF2" w14:paraId="211F5A04" w14:textId="77777777" w:rsidTr="00DE4714">
        <w:tc>
          <w:tcPr>
            <w:tcW w:w="2431"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379"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375"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442" w:type="dxa"/>
          </w:tcPr>
          <w:p w14:paraId="05B3CB80" w14:textId="66133CE3" w:rsidR="00DE4714" w:rsidRPr="00E50AF2" w:rsidRDefault="00DE4714" w:rsidP="00DE4714">
            <w:pPr>
              <w:spacing w:after="0" w:line="240" w:lineRule="auto"/>
              <w:jc w:val="center"/>
              <w:rPr>
                <w:rFonts w:ascii="Times New Roman" w:hAnsi="Times New Roman"/>
              </w:rPr>
            </w:pPr>
            <w:r w:rsidRPr="002F7761">
              <w:rPr>
                <w:rFonts w:ascii="Times New Roman" w:hAnsi="Times New Roman"/>
                <w:sz w:val="24"/>
                <w:szCs w:val="24"/>
              </w:rPr>
              <w:t>Типовые контрольные задания</w:t>
            </w:r>
          </w:p>
        </w:tc>
      </w:tr>
      <w:tr w:rsidR="00DE4714" w:rsidRPr="00E50AF2" w14:paraId="1FEC7549" w14:textId="77777777" w:rsidTr="00DE4714">
        <w:tc>
          <w:tcPr>
            <w:tcW w:w="2431" w:type="dxa"/>
            <w:vMerge w:val="restart"/>
          </w:tcPr>
          <w:p w14:paraId="358EC32C" w14:textId="77777777" w:rsidR="00DE4714" w:rsidRPr="00CE6391" w:rsidRDefault="00DE4714" w:rsidP="00DE4714">
            <w:pPr>
              <w:spacing w:after="0" w:line="240" w:lineRule="auto"/>
              <w:rPr>
                <w:rFonts w:ascii="Times New Roman" w:hAnsi="Times New Roman"/>
                <w:b/>
                <w:sz w:val="24"/>
                <w:szCs w:val="24"/>
              </w:rPr>
            </w:pPr>
            <w:r w:rsidRPr="00CE6391">
              <w:rPr>
                <w:rFonts w:ascii="Times New Roman" w:hAnsi="Times New Roman"/>
                <w:b/>
                <w:sz w:val="24"/>
                <w:szCs w:val="24"/>
                <w:lang w:eastAsia="ru-RU"/>
              </w:rPr>
              <w:lastRenderedPageBreak/>
              <w:t>ОПК-4.2</w:t>
            </w:r>
            <w:r w:rsidRPr="00CE6391">
              <w:rPr>
                <w:rFonts w:ascii="Times New Roman" w:hAnsi="Times New Roman"/>
                <w:b/>
                <w:sz w:val="24"/>
                <w:szCs w:val="24"/>
              </w:rPr>
              <w:t xml:space="preserve"> </w:t>
            </w:r>
          </w:p>
          <w:p w14:paraId="4ACD006D" w14:textId="7394FBDA" w:rsidR="00DE4714" w:rsidRPr="00CE6391" w:rsidRDefault="00DE4714" w:rsidP="00DE4714">
            <w:pPr>
              <w:spacing w:after="0" w:line="240" w:lineRule="auto"/>
              <w:rPr>
                <w:color w:val="FF0000"/>
                <w:sz w:val="24"/>
                <w:szCs w:val="24"/>
              </w:rPr>
            </w:pPr>
            <w:r w:rsidRPr="00CE6391">
              <w:rPr>
                <w:rFonts w:ascii="Times New Roman" w:hAnsi="Times New Roman"/>
                <w:sz w:val="24"/>
                <w:szCs w:val="24"/>
              </w:rPr>
              <w:t>Способен администрировать операционные системы, системы управления базами данных, вычислительные сети</w:t>
            </w:r>
          </w:p>
        </w:tc>
        <w:tc>
          <w:tcPr>
            <w:tcW w:w="2379" w:type="dxa"/>
          </w:tcPr>
          <w:p w14:paraId="35963F8C" w14:textId="71C6ED82" w:rsidR="00DE4714" w:rsidRPr="00E50AF2" w:rsidRDefault="00DE4714" w:rsidP="00DE4714">
            <w:pPr>
              <w:pStyle w:val="Default"/>
              <w:rPr>
                <w:color w:val="FF0000"/>
                <w:sz w:val="22"/>
                <w:szCs w:val="22"/>
                <w:highlight w:val="red"/>
              </w:rPr>
            </w:pPr>
            <w:r>
              <w:t xml:space="preserve">1. </w:t>
            </w:r>
            <w:r w:rsidRPr="003052C2">
              <w:t>Устанавливает операционные системы, системы управления базами данных, сетевое программное обеспечение.</w:t>
            </w:r>
          </w:p>
        </w:tc>
        <w:tc>
          <w:tcPr>
            <w:tcW w:w="2375" w:type="dxa"/>
          </w:tcPr>
          <w:p w14:paraId="60C43397" w14:textId="77777777" w:rsidR="00DE4714" w:rsidRPr="00CE6391" w:rsidRDefault="00DE4714" w:rsidP="00DE4714">
            <w:pPr>
              <w:tabs>
                <w:tab w:val="left" w:pos="540"/>
              </w:tabs>
              <w:spacing w:after="0"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системы управления базами данных, сетевое программное обеспечение</w:t>
            </w:r>
            <w:r>
              <w:rPr>
                <w:rFonts w:ascii="Times New Roman" w:hAnsi="Times New Roman"/>
                <w:sz w:val="24"/>
                <w:szCs w:val="24"/>
              </w:rPr>
              <w:t>.</w:t>
            </w:r>
          </w:p>
          <w:p w14:paraId="7B786A4D" w14:textId="61FC19F8" w:rsidR="00DE4714" w:rsidRPr="00E50AF2" w:rsidRDefault="00DE4714" w:rsidP="00DE4714">
            <w:pPr>
              <w:tabs>
                <w:tab w:val="left" w:pos="540"/>
              </w:tabs>
              <w:spacing w:after="0" w:line="240" w:lineRule="auto"/>
              <w:contextualSpacing/>
              <w:rPr>
                <w:rFonts w:ascii="Times New Roman" w:hAnsi="Times New Roman"/>
                <w:color w:val="FF0000"/>
              </w:rPr>
            </w:pPr>
            <w:r w:rsidRPr="00CE6391">
              <w:rPr>
                <w:rFonts w:ascii="Times New Roman" w:hAnsi="Times New Roman"/>
                <w:b/>
                <w:sz w:val="24"/>
                <w:szCs w:val="24"/>
              </w:rPr>
              <w:t>Уметь:</w:t>
            </w:r>
            <w:r w:rsidRPr="00CE6391">
              <w:rPr>
                <w:rFonts w:ascii="Times New Roman" w:hAnsi="Times New Roman"/>
                <w:sz w:val="24"/>
                <w:szCs w:val="24"/>
              </w:rPr>
              <w:t xml:space="preserve"> устанавливать системы управления базами данных, сетевое программное обеспечение</w:t>
            </w:r>
            <w:r>
              <w:rPr>
                <w:rFonts w:ascii="Times New Roman" w:hAnsi="Times New Roman"/>
                <w:sz w:val="24"/>
                <w:szCs w:val="24"/>
              </w:rPr>
              <w:t>.</w:t>
            </w:r>
          </w:p>
        </w:tc>
        <w:tc>
          <w:tcPr>
            <w:tcW w:w="2442" w:type="dxa"/>
          </w:tcPr>
          <w:p w14:paraId="0B13B3E6"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1</w:t>
            </w:r>
          </w:p>
          <w:p w14:paraId="0DE93375"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F7761">
              <w:rPr>
                <w:rFonts w:ascii="Times New Roman" w:eastAsia="Times New Roman" w:hAnsi="Times New Roman"/>
                <w:sz w:val="24"/>
                <w:szCs w:val="24"/>
                <w:lang w:eastAsia="ru-RU"/>
              </w:rPr>
              <w:t>Перечислить достоинства и недостатки основных СУБД.</w:t>
            </w:r>
          </w:p>
          <w:p w14:paraId="4667CC1F"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p w14:paraId="170E9915"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2</w:t>
            </w:r>
          </w:p>
          <w:p w14:paraId="5E671AC8" w14:textId="2613699C" w:rsidR="00DE4714" w:rsidRPr="006E5EB0"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lang w:eastAsia="ru-RU"/>
              </w:rPr>
            </w:pPr>
            <w:r w:rsidRPr="002F7761">
              <w:rPr>
                <w:rFonts w:ascii="Times New Roman" w:hAnsi="Times New Roman"/>
                <w:sz w:val="24"/>
                <w:szCs w:val="24"/>
                <w:shd w:val="clear" w:color="auto" w:fill="FFFFFF"/>
              </w:rPr>
              <w:t>Понятие архитектуры системы баз данных. Дайте сравнительную оценку двухуровневой</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и трехуровневой клиент-серверных архитектур</w:t>
            </w:r>
          </w:p>
        </w:tc>
      </w:tr>
      <w:tr w:rsidR="00DE4714" w:rsidRPr="00E50AF2" w14:paraId="15800E06" w14:textId="77777777" w:rsidTr="00DE4714">
        <w:tc>
          <w:tcPr>
            <w:tcW w:w="2431" w:type="dxa"/>
            <w:vMerge/>
          </w:tcPr>
          <w:p w14:paraId="4D5C2C43" w14:textId="77777777" w:rsidR="00DE4714" w:rsidRPr="00CE6391" w:rsidRDefault="00DE4714" w:rsidP="00DE4714">
            <w:pPr>
              <w:spacing w:after="0" w:line="240" w:lineRule="auto"/>
              <w:rPr>
                <w:color w:val="FF0000"/>
                <w:sz w:val="24"/>
                <w:szCs w:val="24"/>
              </w:rPr>
            </w:pPr>
          </w:p>
        </w:tc>
        <w:tc>
          <w:tcPr>
            <w:tcW w:w="2379" w:type="dxa"/>
          </w:tcPr>
          <w:p w14:paraId="641AEFC3" w14:textId="7035DC66" w:rsidR="00DE4714" w:rsidRPr="00E50AF2" w:rsidRDefault="00DE4714" w:rsidP="00DE4714">
            <w:pPr>
              <w:pStyle w:val="Default"/>
              <w:rPr>
                <w:color w:val="FF0000"/>
                <w:sz w:val="22"/>
                <w:szCs w:val="22"/>
              </w:rPr>
            </w:pPr>
            <w:r w:rsidRPr="003052C2">
              <w:t>2. Конфигурирует учетные записи и права доступа отдельных пользователей и пользовательских групп.</w:t>
            </w:r>
          </w:p>
        </w:tc>
        <w:tc>
          <w:tcPr>
            <w:tcW w:w="2375" w:type="dxa"/>
          </w:tcPr>
          <w:p w14:paraId="20DE5035" w14:textId="77777777" w:rsidR="00DE4714" w:rsidRPr="00CE6391" w:rsidRDefault="00DE4714" w:rsidP="00DE4714">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настройки </w:t>
            </w:r>
            <w:r w:rsidRPr="00CE6391">
              <w:rPr>
                <w:rFonts w:ascii="Times New Roman" w:hAnsi="Times New Roman"/>
                <w:sz w:val="24"/>
                <w:szCs w:val="24"/>
                <w:lang w:eastAsia="ru-RU"/>
              </w:rPr>
              <w:t>прав доступа отдельных пользователей и пользовательских групп</w:t>
            </w:r>
            <w:r>
              <w:rPr>
                <w:rFonts w:ascii="Times New Roman" w:hAnsi="Times New Roman"/>
                <w:sz w:val="24"/>
                <w:szCs w:val="24"/>
                <w:lang w:eastAsia="ru-RU"/>
              </w:rPr>
              <w:t xml:space="preserve"> в СУБД.</w:t>
            </w:r>
          </w:p>
          <w:p w14:paraId="07F89041" w14:textId="0BB7D5C7" w:rsidR="00DE4714" w:rsidRPr="00E50AF2" w:rsidRDefault="00DE4714" w:rsidP="00DE4714">
            <w:pPr>
              <w:spacing w:after="0" w:line="240" w:lineRule="auto"/>
            </w:pPr>
            <w:r w:rsidRPr="00CE6391">
              <w:rPr>
                <w:rFonts w:ascii="Times New Roman" w:hAnsi="Times New Roman"/>
                <w:b/>
                <w:sz w:val="24"/>
                <w:szCs w:val="24"/>
                <w:lang w:eastAsia="ru-RU"/>
              </w:rPr>
              <w:t>Уметь:</w:t>
            </w:r>
            <w:r w:rsidRPr="00CE6391">
              <w:rPr>
                <w:rFonts w:ascii="Times New Roman" w:hAnsi="Times New Roman"/>
                <w:sz w:val="24"/>
                <w:szCs w:val="24"/>
                <w:lang w:eastAsia="ru-RU"/>
              </w:rPr>
              <w:t xml:space="preserve"> конфигурировать учетные записи и права доступа отдельных пользователей и пользовательских групп</w:t>
            </w:r>
            <w:r>
              <w:rPr>
                <w:rFonts w:ascii="Times New Roman" w:hAnsi="Times New Roman"/>
                <w:sz w:val="24"/>
                <w:szCs w:val="24"/>
                <w:lang w:eastAsia="ru-RU"/>
              </w:rPr>
              <w:t xml:space="preserve"> в СУБД.</w:t>
            </w:r>
          </w:p>
        </w:tc>
        <w:tc>
          <w:tcPr>
            <w:tcW w:w="2442" w:type="dxa"/>
          </w:tcPr>
          <w:p w14:paraId="51C75B3D"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1</w:t>
            </w:r>
          </w:p>
          <w:p w14:paraId="68041DA2" w14:textId="00E75704"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r w:rsidRPr="002F7761">
              <w:rPr>
                <w:rFonts w:ascii="Times New Roman" w:hAnsi="Times New Roman"/>
                <w:sz w:val="24"/>
                <w:szCs w:val="24"/>
                <w:shd w:val="clear" w:color="auto" w:fill="FFFFFF"/>
              </w:rPr>
              <w:t xml:space="preserve">Приведите сравнительную характеристику </w:t>
            </w:r>
            <w:proofErr w:type="spellStart"/>
            <w:r w:rsidRPr="002F7761">
              <w:rPr>
                <w:rFonts w:ascii="Times New Roman" w:hAnsi="Times New Roman"/>
                <w:sz w:val="24"/>
                <w:szCs w:val="24"/>
                <w:shd w:val="clear" w:color="auto" w:fill="FFFFFF"/>
              </w:rPr>
              <w:t>Case</w:t>
            </w:r>
            <w:proofErr w:type="spellEnd"/>
            <w:r w:rsidRPr="002F7761">
              <w:rPr>
                <w:rFonts w:ascii="Times New Roman" w:hAnsi="Times New Roman"/>
                <w:sz w:val="24"/>
                <w:szCs w:val="24"/>
                <w:shd w:val="clear" w:color="auto" w:fill="FFFFFF"/>
              </w:rPr>
              <w:t>-средств при проектировании БД</w:t>
            </w:r>
            <w:r>
              <w:rPr>
                <w:rFonts w:ascii="Times New Roman" w:hAnsi="Times New Roman"/>
                <w:sz w:val="24"/>
                <w:szCs w:val="24"/>
                <w:shd w:val="clear" w:color="auto" w:fill="FFFFFF"/>
              </w:rPr>
              <w:t>.</w:t>
            </w:r>
          </w:p>
          <w:p w14:paraId="00F1ADF7"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p>
          <w:p w14:paraId="52AB959A"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b/>
                <w:sz w:val="24"/>
                <w:szCs w:val="24"/>
                <w:shd w:val="clear" w:color="auto" w:fill="FFFFFF"/>
              </w:rPr>
            </w:pPr>
            <w:r w:rsidRPr="002F7761">
              <w:rPr>
                <w:rFonts w:ascii="Times New Roman" w:hAnsi="Times New Roman"/>
                <w:b/>
                <w:sz w:val="24"/>
                <w:szCs w:val="24"/>
                <w:shd w:val="clear" w:color="auto" w:fill="FFFFFF"/>
              </w:rPr>
              <w:t>Задание 2</w:t>
            </w:r>
          </w:p>
          <w:p w14:paraId="7B74E5F9" w14:textId="2938E30A" w:rsidR="00DE4714" w:rsidRPr="006E5EB0"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lang w:eastAsia="ru-RU"/>
              </w:rPr>
            </w:pPr>
            <w:r w:rsidRPr="002F7761">
              <w:rPr>
                <w:rFonts w:ascii="Times New Roman" w:hAnsi="Times New Roman"/>
                <w:sz w:val="24"/>
                <w:szCs w:val="24"/>
                <w:shd w:val="clear" w:color="auto" w:fill="FFFFFF"/>
              </w:rPr>
              <w:t xml:space="preserve">Создайте структуру </w:t>
            </w:r>
            <w:r>
              <w:rPr>
                <w:rFonts w:ascii="Times New Roman" w:hAnsi="Times New Roman"/>
                <w:sz w:val="24"/>
                <w:szCs w:val="24"/>
                <w:shd w:val="clear" w:color="auto" w:fill="FFFFFF"/>
              </w:rPr>
              <w:t>таблиц</w:t>
            </w:r>
            <w:r w:rsidRPr="002F7761">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БД с именами </w:t>
            </w:r>
            <w:r w:rsidRPr="002F7761">
              <w:rPr>
                <w:rFonts w:ascii="Times New Roman" w:hAnsi="Times New Roman"/>
                <w:sz w:val="24"/>
                <w:szCs w:val="24"/>
                <w:shd w:val="clear" w:color="auto" w:fill="FFFFFF"/>
              </w:rPr>
              <w:t>«Отде</w:t>
            </w:r>
            <w:r>
              <w:rPr>
                <w:rFonts w:ascii="Times New Roman" w:hAnsi="Times New Roman"/>
                <w:sz w:val="24"/>
                <w:szCs w:val="24"/>
                <w:shd w:val="clear" w:color="auto" w:fill="FFFFFF"/>
              </w:rPr>
              <w:t>л</w:t>
            </w:r>
            <w:r w:rsidRPr="002F7761">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и «Фирма»</w:t>
            </w:r>
            <w:r w:rsidRPr="002F7761">
              <w:rPr>
                <w:rFonts w:ascii="Times New Roman" w:hAnsi="Times New Roman"/>
                <w:sz w:val="24"/>
                <w:szCs w:val="24"/>
                <w:shd w:val="clear" w:color="auto" w:fill="FFFFFF"/>
              </w:rPr>
              <w:t xml:space="preserve"> с первичным и внешним ключом. </w:t>
            </w:r>
            <w:r>
              <w:rPr>
                <w:rFonts w:ascii="Times New Roman" w:hAnsi="Times New Roman"/>
                <w:sz w:val="24"/>
                <w:szCs w:val="24"/>
                <w:shd w:val="clear" w:color="auto" w:fill="FFFFFF"/>
              </w:rPr>
              <w:t>Настройте связи таким образом, чтобы п</w:t>
            </w:r>
            <w:r w:rsidRPr="002F7761">
              <w:rPr>
                <w:rFonts w:ascii="Times New Roman" w:hAnsi="Times New Roman"/>
                <w:sz w:val="24"/>
                <w:szCs w:val="24"/>
                <w:shd w:val="clear" w:color="auto" w:fill="FFFFFF"/>
              </w:rPr>
              <w:t>ри удалении Фирмы удаля</w:t>
            </w:r>
            <w:r>
              <w:rPr>
                <w:rFonts w:ascii="Times New Roman" w:hAnsi="Times New Roman"/>
                <w:sz w:val="24"/>
                <w:szCs w:val="24"/>
                <w:shd w:val="clear" w:color="auto" w:fill="FFFFFF"/>
              </w:rPr>
              <w:t>лись</w:t>
            </w:r>
            <w:r w:rsidRPr="002F7761">
              <w:rPr>
                <w:rFonts w:ascii="Times New Roman" w:hAnsi="Times New Roman"/>
                <w:sz w:val="24"/>
                <w:szCs w:val="24"/>
                <w:shd w:val="clear" w:color="auto" w:fill="FFFFFF"/>
              </w:rPr>
              <w:t xml:space="preserve"> соответствующие записи об отделе, при изменении</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номера Фирмы</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изменяются соответствующие поля</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в</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таблице Отдел</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на</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новое значение</w:t>
            </w:r>
          </w:p>
        </w:tc>
      </w:tr>
      <w:tr w:rsidR="00DE4714" w:rsidRPr="00E50AF2" w14:paraId="67F81125" w14:textId="77777777" w:rsidTr="00DE4714">
        <w:tc>
          <w:tcPr>
            <w:tcW w:w="2431" w:type="dxa"/>
            <w:vMerge/>
          </w:tcPr>
          <w:p w14:paraId="6CA6BD24" w14:textId="77777777" w:rsidR="00DE4714" w:rsidRPr="00CE6391" w:rsidRDefault="00DE4714" w:rsidP="00DE4714">
            <w:pPr>
              <w:spacing w:after="0" w:line="240" w:lineRule="auto"/>
              <w:jc w:val="both"/>
              <w:rPr>
                <w:sz w:val="24"/>
                <w:szCs w:val="24"/>
              </w:rPr>
            </w:pPr>
          </w:p>
        </w:tc>
        <w:tc>
          <w:tcPr>
            <w:tcW w:w="2379" w:type="dxa"/>
          </w:tcPr>
          <w:p w14:paraId="27D00E1F" w14:textId="5D551CAE" w:rsidR="00DE4714" w:rsidRPr="00E50AF2" w:rsidRDefault="00DE4714" w:rsidP="00DE4714">
            <w:pPr>
              <w:spacing w:after="0" w:line="240" w:lineRule="auto"/>
            </w:pPr>
            <w:r w:rsidRPr="003052C2">
              <w:rPr>
                <w:rFonts w:ascii="Times New Roman" w:hAnsi="Times New Roman"/>
                <w:sz w:val="24"/>
                <w:szCs w:val="24"/>
                <w:lang w:eastAsia="ru-RU"/>
              </w:rPr>
              <w:t>3. Рассчитывает стоимость лицензионного программного обеспечения инфраструктуры информационной безопасности.</w:t>
            </w:r>
          </w:p>
        </w:tc>
        <w:tc>
          <w:tcPr>
            <w:tcW w:w="2375" w:type="dxa"/>
          </w:tcPr>
          <w:p w14:paraId="1F50EC7C" w14:textId="77777777" w:rsidR="00DE4714" w:rsidRPr="00CE6391" w:rsidRDefault="00DE4714" w:rsidP="00DE4714">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расчета </w:t>
            </w:r>
            <w:r w:rsidRPr="00CE6391">
              <w:rPr>
                <w:rFonts w:ascii="Times New Roman" w:hAnsi="Times New Roman"/>
                <w:sz w:val="24"/>
                <w:szCs w:val="24"/>
                <w:lang w:eastAsia="ru-RU"/>
              </w:rPr>
              <w:t>стоимости лицензионного программного обеспечения инфраструктуры информационной безопасности</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575B9F1A" w14:textId="7E8D04AB" w:rsidR="00DE4714" w:rsidRPr="00E50AF2" w:rsidRDefault="00DE4714" w:rsidP="00DE4714">
            <w:pPr>
              <w:pStyle w:val="Default"/>
              <w:rPr>
                <w:color w:val="auto"/>
                <w:sz w:val="22"/>
                <w:szCs w:val="22"/>
              </w:rPr>
            </w:pPr>
            <w:r w:rsidRPr="00CE6391">
              <w:rPr>
                <w:b/>
              </w:rPr>
              <w:lastRenderedPageBreak/>
              <w:t>Уметь:</w:t>
            </w:r>
            <w:r w:rsidRPr="00CE6391">
              <w:t xml:space="preserve"> рассчитывать стоимость лицензионного программного обеспечения инфраструктуры информационной безопасности</w:t>
            </w:r>
            <w:r>
              <w:t xml:space="preserve"> (в </w:t>
            </w:r>
            <w:proofErr w:type="spellStart"/>
            <w:r>
              <w:t>т.ч</w:t>
            </w:r>
            <w:proofErr w:type="spellEnd"/>
            <w:r>
              <w:t>. защищённых СУБД)</w:t>
            </w:r>
            <w:r w:rsidRPr="00CE6391">
              <w:t>.</w:t>
            </w:r>
          </w:p>
        </w:tc>
        <w:tc>
          <w:tcPr>
            <w:tcW w:w="2442" w:type="dxa"/>
          </w:tcPr>
          <w:p w14:paraId="0C58BB15" w14:textId="77777777" w:rsidR="00DE4714" w:rsidRPr="002F7761" w:rsidRDefault="00DE4714" w:rsidP="00DE4714">
            <w:pPr>
              <w:spacing w:after="0" w:line="240" w:lineRule="auto"/>
              <w:rPr>
                <w:rFonts w:ascii="Times New Roman" w:hAnsi="Times New Roman"/>
                <w:b/>
                <w:sz w:val="24"/>
                <w:szCs w:val="24"/>
              </w:rPr>
            </w:pPr>
            <w:r w:rsidRPr="002F7761">
              <w:rPr>
                <w:rFonts w:ascii="Times New Roman" w:hAnsi="Times New Roman"/>
                <w:b/>
                <w:sz w:val="24"/>
                <w:szCs w:val="24"/>
              </w:rPr>
              <w:lastRenderedPageBreak/>
              <w:t>Задание 1</w:t>
            </w:r>
          </w:p>
          <w:p w14:paraId="430DCF73" w14:textId="77777777" w:rsidR="00DE4714" w:rsidRPr="002F7761" w:rsidRDefault="00DE4714" w:rsidP="00DE4714">
            <w:pPr>
              <w:spacing w:after="0" w:line="240" w:lineRule="auto"/>
              <w:rPr>
                <w:rFonts w:ascii="Times New Roman" w:hAnsi="Times New Roman"/>
                <w:sz w:val="24"/>
                <w:szCs w:val="24"/>
                <w:shd w:val="clear" w:color="auto" w:fill="FFFFFF"/>
              </w:rPr>
            </w:pPr>
            <w:r w:rsidRPr="002F7761">
              <w:rPr>
                <w:rFonts w:ascii="Times New Roman" w:hAnsi="Times New Roman"/>
                <w:sz w:val="24"/>
                <w:szCs w:val="24"/>
                <w:shd w:val="clear" w:color="auto" w:fill="FFFFFF"/>
              </w:rPr>
              <w:t>Перечислите назначение и основные компоненты системы баз данных</w:t>
            </w:r>
          </w:p>
          <w:p w14:paraId="03DC38CF" w14:textId="77777777" w:rsidR="00DE4714" w:rsidRPr="002F7761" w:rsidRDefault="00DE4714" w:rsidP="00DE4714">
            <w:pPr>
              <w:spacing w:after="0" w:line="240" w:lineRule="auto"/>
              <w:rPr>
                <w:rFonts w:ascii="Times New Roman" w:hAnsi="Times New Roman"/>
                <w:sz w:val="24"/>
                <w:szCs w:val="24"/>
                <w:shd w:val="clear" w:color="auto" w:fill="FFFFFF"/>
              </w:rPr>
            </w:pPr>
          </w:p>
          <w:p w14:paraId="327C225C" w14:textId="77777777" w:rsidR="00DE4714" w:rsidRPr="002F7761" w:rsidRDefault="00DE4714" w:rsidP="00DE4714">
            <w:pPr>
              <w:spacing w:after="0" w:line="240" w:lineRule="auto"/>
              <w:rPr>
                <w:rFonts w:ascii="Times New Roman" w:hAnsi="Times New Roman"/>
                <w:b/>
                <w:sz w:val="24"/>
                <w:szCs w:val="24"/>
                <w:shd w:val="clear" w:color="auto" w:fill="FFFFFF"/>
              </w:rPr>
            </w:pPr>
            <w:r w:rsidRPr="002F7761">
              <w:rPr>
                <w:rFonts w:ascii="Times New Roman" w:hAnsi="Times New Roman"/>
                <w:b/>
                <w:sz w:val="24"/>
                <w:szCs w:val="24"/>
                <w:shd w:val="clear" w:color="auto" w:fill="FFFFFF"/>
              </w:rPr>
              <w:t>Задание 2</w:t>
            </w:r>
          </w:p>
          <w:p w14:paraId="0A96489C" w14:textId="332EA809" w:rsidR="00DE4714" w:rsidRPr="006E5EB0" w:rsidRDefault="00DE4714" w:rsidP="00DE4714">
            <w:pPr>
              <w:spacing w:after="0" w:line="240" w:lineRule="auto"/>
              <w:rPr>
                <w:rFonts w:ascii="Times New Roman" w:hAnsi="Times New Roman"/>
                <w:b/>
              </w:rPr>
            </w:pPr>
            <w:r w:rsidRPr="002F7761">
              <w:rPr>
                <w:rFonts w:ascii="Times New Roman" w:hAnsi="Times New Roman"/>
                <w:sz w:val="24"/>
                <w:szCs w:val="24"/>
                <w:shd w:val="clear" w:color="auto" w:fill="FFFFFF"/>
              </w:rPr>
              <w:t xml:space="preserve">Перечислите основные этапы </w:t>
            </w:r>
            <w:r w:rsidRPr="002F7761">
              <w:rPr>
                <w:rFonts w:ascii="Times New Roman" w:hAnsi="Times New Roman"/>
                <w:sz w:val="24"/>
                <w:szCs w:val="24"/>
                <w:shd w:val="clear" w:color="auto" w:fill="FFFFFF"/>
              </w:rPr>
              <w:lastRenderedPageBreak/>
              <w:t xml:space="preserve">проектирование </w:t>
            </w:r>
            <w:r>
              <w:rPr>
                <w:rFonts w:ascii="Times New Roman" w:hAnsi="Times New Roman"/>
                <w:sz w:val="24"/>
                <w:szCs w:val="24"/>
                <w:shd w:val="clear" w:color="auto" w:fill="FFFFFF"/>
              </w:rPr>
              <w:t xml:space="preserve">защищенной </w:t>
            </w:r>
            <w:r w:rsidRPr="002F7761">
              <w:rPr>
                <w:rFonts w:ascii="Times New Roman" w:hAnsi="Times New Roman"/>
                <w:sz w:val="24"/>
                <w:szCs w:val="24"/>
                <w:shd w:val="clear" w:color="auto" w:fill="FFFFFF"/>
              </w:rPr>
              <w:t>БД</w:t>
            </w:r>
          </w:p>
        </w:tc>
      </w:tr>
      <w:tr w:rsidR="00DE4714" w:rsidRPr="00E50AF2" w14:paraId="5210C0AD" w14:textId="77777777" w:rsidTr="00DE4714">
        <w:tc>
          <w:tcPr>
            <w:tcW w:w="2431" w:type="dxa"/>
            <w:vMerge/>
          </w:tcPr>
          <w:p w14:paraId="69242D31" w14:textId="77777777" w:rsidR="00DE4714" w:rsidRPr="00CE6391" w:rsidRDefault="00DE4714" w:rsidP="00DE4714">
            <w:pPr>
              <w:spacing w:after="0" w:line="240" w:lineRule="auto"/>
              <w:jc w:val="both"/>
              <w:rPr>
                <w:sz w:val="24"/>
                <w:szCs w:val="24"/>
              </w:rPr>
            </w:pPr>
          </w:p>
        </w:tc>
        <w:tc>
          <w:tcPr>
            <w:tcW w:w="2379" w:type="dxa"/>
          </w:tcPr>
          <w:p w14:paraId="2BE6A23E" w14:textId="253A2125" w:rsidR="00DE4714" w:rsidRPr="00E50AF2" w:rsidRDefault="00DE4714" w:rsidP="00DE4714">
            <w:pPr>
              <w:spacing w:after="0" w:line="240" w:lineRule="auto"/>
            </w:pPr>
            <w:r w:rsidRPr="003052C2">
              <w:rPr>
                <w:rFonts w:ascii="Times New Roman" w:hAnsi="Times New Roman"/>
                <w:sz w:val="24"/>
                <w:szCs w:val="24"/>
                <w:lang w:eastAsia="ru-RU"/>
              </w:rPr>
              <w:t xml:space="preserve">4. Устанавливает и конфигурирует системы безопасности информационного обеспечения объекта. </w:t>
            </w:r>
          </w:p>
        </w:tc>
        <w:tc>
          <w:tcPr>
            <w:tcW w:w="2375" w:type="dxa"/>
          </w:tcPr>
          <w:p w14:paraId="296ADBDE" w14:textId="77777777" w:rsidR="00DE4714" w:rsidRPr="00CE6391" w:rsidRDefault="00DE4714" w:rsidP="00DE4714">
            <w:pPr>
              <w:tabs>
                <w:tab w:val="left" w:pos="540"/>
              </w:tabs>
              <w:spacing w:after="0" w:line="240" w:lineRule="auto"/>
              <w:contextualSpacing/>
              <w:rPr>
                <w:rFonts w:ascii="Times New Roman" w:hAnsi="Times New Roman"/>
                <w:sz w:val="24"/>
                <w:szCs w:val="24"/>
                <w:lang w:eastAsia="ru-RU"/>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установки и настройки </w:t>
            </w:r>
            <w:r w:rsidRPr="00CE6391">
              <w:rPr>
                <w:rFonts w:ascii="Times New Roman" w:hAnsi="Times New Roman"/>
                <w:sz w:val="24"/>
                <w:szCs w:val="24"/>
                <w:lang w:eastAsia="ru-RU"/>
              </w:rPr>
              <w:t>систем безопасности информационного обеспечения объекта</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p>
          <w:p w14:paraId="49EAFE83" w14:textId="0381A2A1" w:rsidR="00DE4714" w:rsidRPr="00E50AF2" w:rsidRDefault="00DE4714" w:rsidP="00DE4714">
            <w:pPr>
              <w:pStyle w:val="Default"/>
              <w:rPr>
                <w:color w:val="auto"/>
                <w:sz w:val="22"/>
                <w:szCs w:val="22"/>
              </w:rPr>
            </w:pPr>
            <w:r w:rsidRPr="00CE6391">
              <w:rPr>
                <w:b/>
              </w:rPr>
              <w:t>Уметь:</w:t>
            </w:r>
            <w:r w:rsidRPr="00CE6391">
              <w:t xml:space="preserve"> устанавливать и конфигурировать системы безопасности информационного обеспечения объекта</w:t>
            </w:r>
            <w:r>
              <w:t xml:space="preserve"> (в </w:t>
            </w:r>
            <w:proofErr w:type="spellStart"/>
            <w:r>
              <w:t>т.ч</w:t>
            </w:r>
            <w:proofErr w:type="spellEnd"/>
            <w:r>
              <w:t>. защищённых СУБД).</w:t>
            </w:r>
          </w:p>
        </w:tc>
        <w:tc>
          <w:tcPr>
            <w:tcW w:w="2442" w:type="dxa"/>
          </w:tcPr>
          <w:p w14:paraId="0C89FBE8" w14:textId="77777777" w:rsidR="00DE4714" w:rsidRPr="002F7761" w:rsidRDefault="00DE4714" w:rsidP="00DE4714">
            <w:pPr>
              <w:spacing w:after="0" w:line="240" w:lineRule="auto"/>
              <w:rPr>
                <w:rFonts w:ascii="Times New Roman" w:hAnsi="Times New Roman"/>
                <w:b/>
                <w:sz w:val="24"/>
                <w:szCs w:val="24"/>
              </w:rPr>
            </w:pPr>
            <w:r w:rsidRPr="002F7761">
              <w:rPr>
                <w:rFonts w:ascii="Times New Roman" w:hAnsi="Times New Roman"/>
                <w:b/>
                <w:sz w:val="24"/>
                <w:szCs w:val="24"/>
              </w:rPr>
              <w:t>Задание 1</w:t>
            </w:r>
          </w:p>
          <w:p w14:paraId="2491A6D5" w14:textId="77777777" w:rsidR="00DE4714" w:rsidRPr="002F7761" w:rsidRDefault="00DE4714" w:rsidP="00DE4714">
            <w:pPr>
              <w:spacing w:after="0" w:line="240" w:lineRule="auto"/>
              <w:rPr>
                <w:rFonts w:ascii="Times New Roman" w:hAnsi="Times New Roman"/>
                <w:sz w:val="24"/>
                <w:szCs w:val="24"/>
                <w:shd w:val="clear" w:color="auto" w:fill="FFFFFF"/>
              </w:rPr>
            </w:pPr>
            <w:r w:rsidRPr="002F7761">
              <w:rPr>
                <w:rFonts w:ascii="Times New Roman" w:hAnsi="Times New Roman"/>
                <w:sz w:val="24"/>
                <w:szCs w:val="24"/>
                <w:shd w:val="clear" w:color="auto" w:fill="FFFFFF"/>
              </w:rPr>
              <w:t>Базовые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понятия, основные достоинства и недостатки реляционной модели БД.</w:t>
            </w:r>
          </w:p>
          <w:p w14:paraId="02BA1206" w14:textId="77777777" w:rsidR="00DE4714" w:rsidRPr="002F7761" w:rsidRDefault="00DE4714" w:rsidP="00DE4714">
            <w:pPr>
              <w:spacing w:after="0" w:line="240" w:lineRule="auto"/>
              <w:rPr>
                <w:rFonts w:ascii="Times New Roman" w:hAnsi="Times New Roman"/>
                <w:sz w:val="24"/>
                <w:szCs w:val="24"/>
                <w:shd w:val="clear" w:color="auto" w:fill="FFFFFF"/>
              </w:rPr>
            </w:pPr>
          </w:p>
          <w:p w14:paraId="37521F16" w14:textId="77777777" w:rsidR="00DE4714" w:rsidRPr="002F7761" w:rsidRDefault="00DE4714" w:rsidP="00DE4714">
            <w:pPr>
              <w:spacing w:after="0" w:line="240" w:lineRule="auto"/>
              <w:rPr>
                <w:rFonts w:ascii="Times New Roman" w:hAnsi="Times New Roman"/>
                <w:b/>
                <w:sz w:val="24"/>
                <w:szCs w:val="24"/>
                <w:shd w:val="clear" w:color="auto" w:fill="FFFFFF"/>
              </w:rPr>
            </w:pPr>
            <w:r w:rsidRPr="002F7761">
              <w:rPr>
                <w:rFonts w:ascii="Times New Roman" w:hAnsi="Times New Roman"/>
                <w:b/>
                <w:sz w:val="24"/>
                <w:szCs w:val="24"/>
                <w:shd w:val="clear" w:color="auto" w:fill="FFFFFF"/>
              </w:rPr>
              <w:t>Задание 2</w:t>
            </w:r>
          </w:p>
          <w:p w14:paraId="50688BA7" w14:textId="647F5D98" w:rsidR="00DE4714" w:rsidRPr="006E5EB0" w:rsidRDefault="00DE4714" w:rsidP="00DE4714">
            <w:pPr>
              <w:spacing w:after="0" w:line="240" w:lineRule="auto"/>
              <w:rPr>
                <w:rFonts w:ascii="Times New Roman" w:hAnsi="Times New Roman"/>
                <w:b/>
              </w:rPr>
            </w:pPr>
            <w:r w:rsidRPr="002F7761">
              <w:rPr>
                <w:rFonts w:ascii="Times New Roman" w:hAnsi="Times New Roman"/>
                <w:sz w:val="24"/>
                <w:szCs w:val="24"/>
                <w:shd w:val="clear" w:color="auto" w:fill="FFFFFF"/>
              </w:rPr>
              <w:t>Спроектируйте концептуальную модель для следующего задания «Банковская транзакция при продаже авиационных билетов».</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Для того, чтобы начать покупку</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билетов, необходимо</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ввести аэропорты вылета</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и прилета. Так, в одной стране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может</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быть несколько</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городов</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с аэропортами,</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где могут</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приземляться широкофюзеляжные самолеты с большим количеством пассажиров (на примере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России,</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в городе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Москва</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есть три крупных международных аэропорта, принимающих гражданские самолеты</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разных габаритов).</w:t>
            </w:r>
          </w:p>
        </w:tc>
      </w:tr>
      <w:tr w:rsidR="00DE4714" w:rsidRPr="00E50AF2" w14:paraId="069A2496" w14:textId="77777777" w:rsidTr="00DE4714">
        <w:tc>
          <w:tcPr>
            <w:tcW w:w="2431" w:type="dxa"/>
            <w:vMerge w:val="restart"/>
          </w:tcPr>
          <w:p w14:paraId="08342C7C" w14:textId="77777777" w:rsidR="00DE4714" w:rsidRPr="00CE6391" w:rsidRDefault="00DE4714" w:rsidP="00DE4714">
            <w:pPr>
              <w:spacing w:after="0" w:line="240" w:lineRule="auto"/>
              <w:rPr>
                <w:rFonts w:ascii="Times New Roman" w:hAnsi="Times New Roman"/>
                <w:b/>
                <w:sz w:val="24"/>
                <w:szCs w:val="24"/>
                <w:lang w:eastAsia="ru-RU"/>
              </w:rPr>
            </w:pPr>
            <w:r w:rsidRPr="00CE6391">
              <w:rPr>
                <w:rFonts w:ascii="Times New Roman" w:hAnsi="Times New Roman"/>
                <w:b/>
                <w:sz w:val="24"/>
                <w:szCs w:val="24"/>
                <w:lang w:eastAsia="ru-RU"/>
              </w:rPr>
              <w:lastRenderedPageBreak/>
              <w:t>ОПК-4.3</w:t>
            </w:r>
          </w:p>
          <w:p w14:paraId="32B6B8DF" w14:textId="09BBE45B" w:rsidR="00DE4714" w:rsidRPr="00CE6391" w:rsidRDefault="00DE4714" w:rsidP="00DE4714">
            <w:pPr>
              <w:spacing w:after="0" w:line="240" w:lineRule="auto"/>
              <w:rPr>
                <w:sz w:val="24"/>
                <w:szCs w:val="24"/>
              </w:rPr>
            </w:pPr>
            <w:r w:rsidRPr="00CE6391">
              <w:rPr>
                <w:rFonts w:ascii="Times New Roman" w:hAnsi="Times New Roman"/>
                <w:sz w:val="24"/>
                <w:szCs w:val="24"/>
                <w:lang w:eastAsia="ru-RU"/>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379" w:type="dxa"/>
          </w:tcPr>
          <w:p w14:paraId="548B9518" w14:textId="70187503" w:rsidR="00DE4714" w:rsidRPr="00E50AF2" w:rsidRDefault="00DE4714" w:rsidP="00DE4714">
            <w:pPr>
              <w:spacing w:after="0" w:line="240" w:lineRule="auto"/>
            </w:pPr>
            <w:r w:rsidRPr="005D3E6C">
              <w:rPr>
                <w:rFonts w:ascii="Times New Roman" w:hAnsi="Times New Roman"/>
                <w:sz w:val="24"/>
                <w:szCs w:val="24"/>
                <w:lang w:eastAsia="ru-RU"/>
              </w:rPr>
              <w:t xml:space="preserve">1. Устанавливает программные, </w:t>
            </w:r>
            <w:proofErr w:type="spellStart"/>
            <w:r w:rsidRPr="005D3E6C">
              <w:rPr>
                <w:rFonts w:ascii="Times New Roman" w:hAnsi="Times New Roman"/>
                <w:sz w:val="24"/>
                <w:szCs w:val="24"/>
                <w:lang w:eastAsia="ru-RU"/>
              </w:rPr>
              <w:t>программно</w:t>
            </w:r>
            <w:proofErr w:type="spellEnd"/>
            <w:r w:rsidRPr="005D3E6C">
              <w:rPr>
                <w:rFonts w:ascii="Times New Roman" w:hAnsi="Times New Roman"/>
                <w:sz w:val="24"/>
                <w:szCs w:val="24"/>
                <w:lang w:eastAsia="ru-RU"/>
              </w:rPr>
              <w:t xml:space="preserve"> - аппаратные, в том числе криптографические и технические средства защиты информации автоматизированных систем.</w:t>
            </w:r>
          </w:p>
        </w:tc>
        <w:tc>
          <w:tcPr>
            <w:tcW w:w="2375" w:type="dxa"/>
          </w:tcPr>
          <w:p w14:paraId="428E8B2B"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порядок установки программных </w:t>
            </w:r>
          </w:p>
          <w:p w14:paraId="717DD612"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038A6E7F"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 xml:space="preserve">Уметь: </w:t>
            </w:r>
            <w:r w:rsidRPr="00CE6391">
              <w:rPr>
                <w:rFonts w:ascii="Times New Roman" w:hAnsi="Times New Roman"/>
                <w:sz w:val="24"/>
                <w:szCs w:val="24"/>
              </w:rPr>
              <w:t xml:space="preserve">устанавливать программные </w:t>
            </w:r>
          </w:p>
          <w:p w14:paraId="7ECDF682" w14:textId="70BDBEA6" w:rsidR="00DE4714" w:rsidRPr="00E50AF2" w:rsidRDefault="00DE4714" w:rsidP="00DE4714">
            <w:pPr>
              <w:spacing w:after="0" w:line="240" w:lineRule="auto"/>
            </w:pPr>
            <w:r w:rsidRPr="00CE6391">
              <w:rPr>
                <w:rFonts w:ascii="Times New Roman" w:hAnsi="Times New Roman"/>
                <w:sz w:val="24"/>
                <w:szCs w:val="24"/>
                <w:lang w:eastAsia="ru-RU"/>
              </w:rPr>
              <w:t>средств защиты 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tc>
        <w:tc>
          <w:tcPr>
            <w:tcW w:w="2442" w:type="dxa"/>
          </w:tcPr>
          <w:p w14:paraId="05366F75"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1</w:t>
            </w:r>
          </w:p>
          <w:p w14:paraId="145E89D0" w14:textId="0B67944F"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r w:rsidRPr="002F7761">
              <w:rPr>
                <w:rFonts w:ascii="Times New Roman" w:hAnsi="Times New Roman"/>
                <w:sz w:val="24"/>
                <w:szCs w:val="24"/>
                <w:shd w:val="clear" w:color="auto" w:fill="FFFFFF"/>
              </w:rPr>
              <w:t>Спроектируйте базу данных и</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приведите ее к 3НФ</w:t>
            </w:r>
            <w:r>
              <w:rPr>
                <w:rFonts w:ascii="Times New Roman" w:hAnsi="Times New Roman"/>
                <w:sz w:val="24"/>
                <w:szCs w:val="24"/>
                <w:shd w:val="clear" w:color="auto" w:fill="FFFFFF"/>
              </w:rPr>
              <w:t>.</w:t>
            </w:r>
          </w:p>
          <w:p w14:paraId="09D9ADC8"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p>
          <w:p w14:paraId="7EEC947D"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b/>
                <w:sz w:val="24"/>
                <w:szCs w:val="24"/>
                <w:shd w:val="clear" w:color="auto" w:fill="FFFFFF"/>
              </w:rPr>
            </w:pPr>
            <w:r w:rsidRPr="002F7761">
              <w:rPr>
                <w:rFonts w:ascii="Times New Roman" w:hAnsi="Times New Roman"/>
                <w:b/>
                <w:sz w:val="24"/>
                <w:szCs w:val="24"/>
                <w:shd w:val="clear" w:color="auto" w:fill="FFFFFF"/>
              </w:rPr>
              <w:t>Задание 2</w:t>
            </w:r>
          </w:p>
          <w:p w14:paraId="1E2CE083" w14:textId="55098083" w:rsidR="00DE4714" w:rsidRPr="00DE4714"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lang w:eastAsia="ru-RU"/>
              </w:rPr>
            </w:pPr>
            <w:r w:rsidRPr="002F7761">
              <w:rPr>
                <w:rFonts w:ascii="Times New Roman" w:hAnsi="Times New Roman"/>
                <w:sz w:val="24"/>
                <w:szCs w:val="24"/>
                <w:shd w:val="clear" w:color="auto" w:fill="FFFFFF"/>
              </w:rPr>
              <w:t>Перечислите назначение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и основные компоненты системы баз данных</w:t>
            </w:r>
          </w:p>
        </w:tc>
      </w:tr>
      <w:tr w:rsidR="00DE4714" w:rsidRPr="00E50AF2" w14:paraId="3E06F768" w14:textId="77777777" w:rsidTr="00DE4714">
        <w:tc>
          <w:tcPr>
            <w:tcW w:w="2431" w:type="dxa"/>
            <w:vMerge/>
          </w:tcPr>
          <w:p w14:paraId="627A377A" w14:textId="77777777" w:rsidR="00DE4714" w:rsidRPr="00E50AF2" w:rsidRDefault="00DE4714" w:rsidP="00DE4714">
            <w:pPr>
              <w:spacing w:after="0" w:line="240" w:lineRule="auto"/>
              <w:jc w:val="both"/>
            </w:pPr>
          </w:p>
        </w:tc>
        <w:tc>
          <w:tcPr>
            <w:tcW w:w="2379" w:type="dxa"/>
          </w:tcPr>
          <w:p w14:paraId="2C0C87E7" w14:textId="754DDFC2" w:rsidR="00DE4714" w:rsidRPr="00E50AF2" w:rsidRDefault="00DE4714" w:rsidP="00DE4714">
            <w:pPr>
              <w:spacing w:after="0" w:line="240" w:lineRule="auto"/>
            </w:pPr>
            <w:r w:rsidRPr="005D3E6C">
              <w:rPr>
                <w:rFonts w:ascii="Times New Roman" w:hAnsi="Times New Roman"/>
                <w:sz w:val="24"/>
                <w:szCs w:val="24"/>
                <w:lang w:eastAsia="ru-RU"/>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tc>
        <w:tc>
          <w:tcPr>
            <w:tcW w:w="2375" w:type="dxa"/>
          </w:tcPr>
          <w:p w14:paraId="6FE4E31E"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порядок настройки и тестирования программных </w:t>
            </w:r>
          </w:p>
          <w:p w14:paraId="3AE9DEF3"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sz w:val="24"/>
                <w:szCs w:val="24"/>
                <w:lang w:eastAsia="ru-RU"/>
              </w:rPr>
              <w:t>средств защиты 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391ADD3B"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 xml:space="preserve">Уметь: </w:t>
            </w:r>
            <w:r w:rsidRPr="00CE6391">
              <w:rPr>
                <w:rFonts w:ascii="Times New Roman" w:hAnsi="Times New Roman"/>
                <w:sz w:val="24"/>
                <w:szCs w:val="24"/>
              </w:rPr>
              <w:t xml:space="preserve">настраивать и тестировать программные </w:t>
            </w:r>
          </w:p>
          <w:p w14:paraId="11B92A83" w14:textId="56A5E8D0" w:rsidR="00DE4714" w:rsidRPr="00E50AF2" w:rsidRDefault="00DE4714" w:rsidP="00DE4714">
            <w:pPr>
              <w:spacing w:after="0" w:line="240" w:lineRule="auto"/>
            </w:pPr>
            <w:r w:rsidRPr="00CE6391">
              <w:rPr>
                <w:rFonts w:ascii="Times New Roman" w:hAnsi="Times New Roman"/>
                <w:sz w:val="24"/>
                <w:szCs w:val="24"/>
                <w:lang w:eastAsia="ru-RU"/>
              </w:rPr>
              <w:t>средств защиты 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tc>
        <w:tc>
          <w:tcPr>
            <w:tcW w:w="2442" w:type="dxa"/>
          </w:tcPr>
          <w:p w14:paraId="6893FA3A"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1</w:t>
            </w:r>
          </w:p>
          <w:p w14:paraId="0FF37EB5"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r w:rsidRPr="002F7761">
              <w:rPr>
                <w:rFonts w:ascii="Times New Roman" w:hAnsi="Times New Roman"/>
                <w:sz w:val="24"/>
                <w:szCs w:val="24"/>
                <w:shd w:val="clear" w:color="auto" w:fill="FFFFFF"/>
              </w:rPr>
              <w:t>Использование</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агрегатных</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функций</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в</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предложениях</w:t>
            </w:r>
            <w:r>
              <w:rPr>
                <w:rFonts w:ascii="Times New Roman" w:hAnsi="Times New Roman"/>
                <w:sz w:val="24"/>
                <w:szCs w:val="24"/>
                <w:shd w:val="clear" w:color="auto" w:fill="FFFFFF"/>
              </w:rPr>
              <w:t xml:space="preserve"> </w:t>
            </w:r>
            <w:r w:rsidRPr="002F7761">
              <w:rPr>
                <w:rFonts w:ascii="Times New Roman" w:hAnsi="Times New Roman"/>
                <w:sz w:val="24"/>
                <w:szCs w:val="24"/>
                <w:shd w:val="clear" w:color="auto" w:fill="FFFFFF"/>
              </w:rPr>
              <w:t>оператора SELECT. Пример.</w:t>
            </w:r>
          </w:p>
          <w:p w14:paraId="0B508DFE"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sz w:val="24"/>
                <w:szCs w:val="24"/>
                <w:shd w:val="clear" w:color="auto" w:fill="FFFFFF"/>
              </w:rPr>
            </w:pPr>
          </w:p>
          <w:p w14:paraId="2C641181"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hAnsi="Times New Roman"/>
                <w:b/>
                <w:sz w:val="24"/>
                <w:szCs w:val="24"/>
                <w:shd w:val="clear" w:color="auto" w:fill="FFFFFF"/>
              </w:rPr>
            </w:pPr>
            <w:r w:rsidRPr="002F7761">
              <w:rPr>
                <w:rFonts w:ascii="Times New Roman" w:hAnsi="Times New Roman"/>
                <w:b/>
                <w:sz w:val="24"/>
                <w:szCs w:val="24"/>
                <w:shd w:val="clear" w:color="auto" w:fill="FFFFFF"/>
              </w:rPr>
              <w:t>Задание 2</w:t>
            </w:r>
          </w:p>
          <w:p w14:paraId="3635F145" w14:textId="15F757F0" w:rsidR="00DE4714"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lang w:eastAsia="ru-RU"/>
              </w:rPr>
            </w:pPr>
            <w:r w:rsidRPr="002F7761">
              <w:rPr>
                <w:rFonts w:ascii="Times New Roman" w:hAnsi="Times New Roman"/>
                <w:sz w:val="24"/>
                <w:szCs w:val="24"/>
                <w:shd w:val="clear" w:color="auto" w:fill="FFFFFF"/>
              </w:rPr>
              <w:t>Файлы БД</w:t>
            </w:r>
            <w:r>
              <w:rPr>
                <w:rFonts w:ascii="Times New Roman" w:hAnsi="Times New Roman"/>
                <w:sz w:val="24"/>
                <w:szCs w:val="24"/>
                <w:shd w:val="clear" w:color="auto" w:fill="FFFFFF"/>
              </w:rPr>
              <w:t xml:space="preserve"> </w:t>
            </w:r>
            <w:r>
              <w:rPr>
                <w:rFonts w:ascii="Times New Roman" w:hAnsi="Times New Roman"/>
                <w:sz w:val="24"/>
                <w:szCs w:val="24"/>
                <w:shd w:val="clear" w:color="auto" w:fill="FFFFFF"/>
                <w:lang w:val="en-US"/>
              </w:rPr>
              <w:t>PostgreSQL</w:t>
            </w:r>
            <w:r w:rsidRPr="002F7761">
              <w:rPr>
                <w:rFonts w:ascii="Times New Roman" w:hAnsi="Times New Roman"/>
                <w:sz w:val="24"/>
                <w:szCs w:val="24"/>
                <w:shd w:val="clear" w:color="auto" w:fill="FFFFFF"/>
              </w:rPr>
              <w:t>. Скрипт создания БД. Переключение между БД. Подключение и отключение БД.</w:t>
            </w:r>
          </w:p>
        </w:tc>
      </w:tr>
      <w:tr w:rsidR="00DE4714" w:rsidRPr="00E50AF2" w14:paraId="19953A5D" w14:textId="77777777" w:rsidTr="00DE4714">
        <w:tc>
          <w:tcPr>
            <w:tcW w:w="2431" w:type="dxa"/>
            <w:vMerge/>
          </w:tcPr>
          <w:p w14:paraId="2C4E25E7" w14:textId="77777777" w:rsidR="00DE4714" w:rsidRPr="00E50AF2" w:rsidRDefault="00DE4714" w:rsidP="00DE4714">
            <w:pPr>
              <w:spacing w:after="0" w:line="240" w:lineRule="auto"/>
              <w:jc w:val="both"/>
            </w:pPr>
          </w:p>
        </w:tc>
        <w:tc>
          <w:tcPr>
            <w:tcW w:w="2379" w:type="dxa"/>
          </w:tcPr>
          <w:p w14:paraId="18F8579B" w14:textId="478E166E" w:rsidR="00DE4714" w:rsidRPr="00E50AF2" w:rsidRDefault="00DE4714" w:rsidP="00DE4714">
            <w:pPr>
              <w:spacing w:after="0" w:line="240" w:lineRule="auto"/>
              <w:jc w:val="both"/>
            </w:pPr>
            <w:r w:rsidRPr="005D3E6C">
              <w:rPr>
                <w:rFonts w:ascii="Times New Roman" w:hAnsi="Times New Roman"/>
                <w:sz w:val="24"/>
                <w:szCs w:val="24"/>
                <w:lang w:eastAsia="ru-RU"/>
              </w:rPr>
              <w:t xml:space="preserve">3. Контролирует работоспособность  программных, </w:t>
            </w:r>
            <w:proofErr w:type="spellStart"/>
            <w:r w:rsidRPr="005D3E6C">
              <w:rPr>
                <w:rFonts w:ascii="Times New Roman" w:hAnsi="Times New Roman"/>
                <w:sz w:val="24"/>
                <w:szCs w:val="24"/>
                <w:lang w:eastAsia="ru-RU"/>
              </w:rPr>
              <w:t>программно</w:t>
            </w:r>
            <w:proofErr w:type="spellEnd"/>
            <w:r w:rsidRPr="005D3E6C">
              <w:rPr>
                <w:rFonts w:ascii="Times New Roman" w:hAnsi="Times New Roman"/>
                <w:sz w:val="24"/>
                <w:szCs w:val="24"/>
                <w:lang w:eastAsia="ru-RU"/>
              </w:rPr>
              <w:t xml:space="preserve"> - аппаратных, в том числе криптографических и технических средств защиты информации автоматизированных систем.</w:t>
            </w:r>
          </w:p>
        </w:tc>
        <w:tc>
          <w:tcPr>
            <w:tcW w:w="2375" w:type="dxa"/>
          </w:tcPr>
          <w:p w14:paraId="220F5B50" w14:textId="77777777" w:rsidR="00DE4714" w:rsidRPr="00CE6391" w:rsidRDefault="00DE4714" w:rsidP="00DE4714">
            <w:pPr>
              <w:tabs>
                <w:tab w:val="left" w:pos="540"/>
              </w:tabs>
              <w:spacing w:line="240" w:lineRule="auto"/>
              <w:contextualSpacing/>
              <w:rPr>
                <w:rFonts w:ascii="Times New Roman" w:hAnsi="Times New Roman"/>
                <w:sz w:val="24"/>
                <w:szCs w:val="24"/>
              </w:rPr>
            </w:pPr>
            <w:r w:rsidRPr="00CE6391">
              <w:rPr>
                <w:rFonts w:ascii="Times New Roman" w:hAnsi="Times New Roman"/>
                <w:b/>
                <w:sz w:val="24"/>
                <w:szCs w:val="24"/>
              </w:rPr>
              <w:t>Знать:</w:t>
            </w:r>
            <w:r w:rsidRPr="00CE6391">
              <w:rPr>
                <w:rFonts w:ascii="Times New Roman" w:hAnsi="Times New Roman"/>
                <w:sz w:val="24"/>
                <w:szCs w:val="24"/>
              </w:rPr>
              <w:t xml:space="preserve"> способы контроля </w:t>
            </w:r>
            <w:r w:rsidRPr="00CE6391">
              <w:rPr>
                <w:rFonts w:ascii="Times New Roman" w:hAnsi="Times New Roman"/>
                <w:sz w:val="24"/>
                <w:szCs w:val="24"/>
                <w:lang w:eastAsia="ru-RU"/>
              </w:rPr>
              <w:t>работоспособности программных средств защиты 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r w:rsidRPr="00CE6391">
              <w:rPr>
                <w:rFonts w:ascii="Times New Roman" w:hAnsi="Times New Roman"/>
                <w:sz w:val="24"/>
                <w:szCs w:val="24"/>
                <w:lang w:eastAsia="ru-RU"/>
              </w:rPr>
              <w:t>.</w:t>
            </w:r>
          </w:p>
          <w:p w14:paraId="29161343" w14:textId="422ECFB9" w:rsidR="00DE4714" w:rsidRPr="00E50AF2" w:rsidRDefault="00DE4714" w:rsidP="00DE4714">
            <w:pPr>
              <w:spacing w:after="0" w:line="240" w:lineRule="auto"/>
              <w:jc w:val="both"/>
            </w:pPr>
            <w:r w:rsidRPr="00CE6391">
              <w:rPr>
                <w:rFonts w:ascii="Times New Roman" w:hAnsi="Times New Roman"/>
                <w:b/>
                <w:sz w:val="24"/>
                <w:szCs w:val="24"/>
              </w:rPr>
              <w:t>Уметь:</w:t>
            </w:r>
            <w:r w:rsidRPr="00CE6391">
              <w:rPr>
                <w:rFonts w:ascii="Times New Roman" w:hAnsi="Times New Roman"/>
                <w:sz w:val="24"/>
                <w:szCs w:val="24"/>
              </w:rPr>
              <w:t xml:space="preserve"> контролировать </w:t>
            </w:r>
            <w:r w:rsidRPr="00CE6391">
              <w:rPr>
                <w:rFonts w:ascii="Times New Roman" w:hAnsi="Times New Roman"/>
                <w:sz w:val="24"/>
                <w:szCs w:val="24"/>
                <w:lang w:eastAsia="ru-RU"/>
              </w:rPr>
              <w:t xml:space="preserve">работоспособности программных средств защиты </w:t>
            </w:r>
            <w:r w:rsidRPr="00CE6391">
              <w:rPr>
                <w:rFonts w:ascii="Times New Roman" w:hAnsi="Times New Roman"/>
                <w:sz w:val="24"/>
                <w:szCs w:val="24"/>
                <w:lang w:eastAsia="ru-RU"/>
              </w:rPr>
              <w:lastRenderedPageBreak/>
              <w:t>информации автоматизированных систем</w:t>
            </w:r>
            <w:r>
              <w:rPr>
                <w:rFonts w:ascii="Times New Roman" w:hAnsi="Times New Roman"/>
                <w:sz w:val="24"/>
                <w:szCs w:val="24"/>
                <w:lang w:eastAsia="ru-RU"/>
              </w:rPr>
              <w:t xml:space="preserve"> (в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защищённых СУБД).</w:t>
            </w:r>
          </w:p>
        </w:tc>
        <w:tc>
          <w:tcPr>
            <w:tcW w:w="2442" w:type="dxa"/>
          </w:tcPr>
          <w:p w14:paraId="27605357"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lastRenderedPageBreak/>
              <w:t>Задание 1</w:t>
            </w:r>
          </w:p>
          <w:p w14:paraId="3569F384" w14:textId="7C4D80F2"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F7761">
              <w:rPr>
                <w:rFonts w:ascii="Times New Roman" w:hAnsi="Times New Roman"/>
                <w:sz w:val="24"/>
                <w:szCs w:val="24"/>
                <w:shd w:val="clear" w:color="auto" w:fill="FFFFFF"/>
              </w:rPr>
              <w:t xml:space="preserve">Типы данных в СУБД </w:t>
            </w:r>
            <w:r>
              <w:rPr>
                <w:rFonts w:ascii="Times New Roman" w:hAnsi="Times New Roman"/>
                <w:sz w:val="24"/>
                <w:szCs w:val="24"/>
                <w:shd w:val="clear" w:color="auto" w:fill="FFFFFF"/>
                <w:lang w:val="en-US"/>
              </w:rPr>
              <w:t>PostgreSQL</w:t>
            </w:r>
            <w:r w:rsidRPr="002F7761">
              <w:rPr>
                <w:rFonts w:ascii="Times New Roman" w:hAnsi="Times New Roman"/>
                <w:sz w:val="24"/>
                <w:szCs w:val="24"/>
                <w:shd w:val="clear" w:color="auto" w:fill="FFFFFF"/>
              </w:rPr>
              <w:t>.</w:t>
            </w:r>
          </w:p>
          <w:p w14:paraId="3CAFF0A9"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p w14:paraId="44B057D7" w14:textId="77777777" w:rsidR="00DE4714" w:rsidRPr="002F7761"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2F7761">
              <w:rPr>
                <w:rFonts w:ascii="Times New Roman" w:eastAsia="Times New Roman" w:hAnsi="Times New Roman"/>
                <w:b/>
                <w:sz w:val="24"/>
                <w:szCs w:val="24"/>
                <w:lang w:eastAsia="ru-RU"/>
              </w:rPr>
              <w:t>Задание 2</w:t>
            </w:r>
          </w:p>
          <w:p w14:paraId="1456F23A" w14:textId="12A1EBAF" w:rsidR="00DE4714" w:rsidRPr="00DE4714" w:rsidRDefault="00DE4714" w:rsidP="00DE4714">
            <w:pPr>
              <w:widowControl w:val="0"/>
              <w:tabs>
                <w:tab w:val="left" w:pos="540"/>
              </w:tabs>
              <w:autoSpaceDE w:val="0"/>
              <w:autoSpaceDN w:val="0"/>
              <w:adjustRightInd w:val="0"/>
              <w:spacing w:after="0" w:line="240" w:lineRule="auto"/>
              <w:contextualSpacing/>
              <w:rPr>
                <w:rFonts w:ascii="Times New Roman" w:eastAsia="Times New Roman" w:hAnsi="Times New Roman"/>
                <w:b/>
                <w:lang w:eastAsia="ru-RU"/>
              </w:rPr>
            </w:pPr>
            <w:r w:rsidRPr="002F7761">
              <w:rPr>
                <w:rFonts w:ascii="Times New Roman" w:hAnsi="Times New Roman"/>
                <w:sz w:val="24"/>
                <w:szCs w:val="24"/>
                <w:shd w:val="clear" w:color="auto" w:fill="FFFFFF"/>
              </w:rPr>
              <w:t xml:space="preserve">Изменение структуры таблицы в СУБД </w:t>
            </w:r>
            <w:r>
              <w:rPr>
                <w:rFonts w:ascii="Times New Roman" w:hAnsi="Times New Roman"/>
                <w:sz w:val="24"/>
                <w:szCs w:val="24"/>
                <w:shd w:val="clear" w:color="auto" w:fill="FFFFFF"/>
                <w:lang w:val="en-US"/>
              </w:rPr>
              <w:t>PostgreSQL</w:t>
            </w:r>
            <w:r w:rsidRPr="002F7761">
              <w:rPr>
                <w:rFonts w:ascii="Times New Roman" w:hAnsi="Times New Roman"/>
                <w:sz w:val="24"/>
                <w:szCs w:val="24"/>
                <w:shd w:val="clear" w:color="auto" w:fill="FFFFFF"/>
              </w:rPr>
              <w:t>. Пример.</w:t>
            </w:r>
          </w:p>
        </w:tc>
      </w:tr>
    </w:tbl>
    <w:p w14:paraId="54F19623" w14:textId="1B48FC08" w:rsidR="009E198D" w:rsidRDefault="009E198D" w:rsidP="002F705E">
      <w:pPr>
        <w:spacing w:after="0" w:line="288" w:lineRule="auto"/>
        <w:jc w:val="both"/>
        <w:rPr>
          <w:rFonts w:ascii="Times New Roman" w:eastAsia="Times New Roman" w:hAnsi="Times New Roman"/>
          <w:b/>
          <w:bCs/>
          <w:sz w:val="28"/>
          <w:szCs w:val="28"/>
          <w:lang w:eastAsia="ru-RU"/>
        </w:rPr>
      </w:pPr>
      <w:bookmarkStart w:id="24" w:name="_Toc119117296"/>
    </w:p>
    <w:p w14:paraId="08C9DE86" w14:textId="7F85BEEC"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вопросов к зачету</w:t>
      </w:r>
    </w:p>
    <w:p w14:paraId="59F98EEE" w14:textId="12E3DBC3" w:rsidR="00B86713" w:rsidRDefault="00B86713" w:rsidP="002F705E">
      <w:pPr>
        <w:spacing w:after="0" w:line="288" w:lineRule="auto"/>
        <w:jc w:val="both"/>
        <w:rPr>
          <w:rFonts w:ascii="Times New Roman" w:eastAsia="Times New Roman" w:hAnsi="Times New Roman"/>
          <w:b/>
          <w:bCs/>
          <w:sz w:val="28"/>
          <w:szCs w:val="28"/>
          <w:lang w:eastAsia="ru-RU"/>
        </w:rPr>
      </w:pPr>
    </w:p>
    <w:p w14:paraId="79867EB0" w14:textId="4B7A0081"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Многоуровневый подход к организации данных. </w:t>
      </w:r>
    </w:p>
    <w:p w14:paraId="0F72907D" w14:textId="425DC762"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Понятие модели данных. Концептуальная модель данных: внешнее и внутреннее представление. </w:t>
      </w:r>
    </w:p>
    <w:p w14:paraId="7D67D746" w14:textId="07594115"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Определение иерархической модели. Средства описания иерархической модели. </w:t>
      </w:r>
    </w:p>
    <w:p w14:paraId="2C7E444D" w14:textId="7F0E2B2D"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Методика трансформации концептуальной модели в иерархическую логическую модель. </w:t>
      </w:r>
    </w:p>
    <w:p w14:paraId="1B43A7BA" w14:textId="6513C2CB"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Определение сетевой модели. Средства описания сетевой модели. </w:t>
      </w:r>
    </w:p>
    <w:p w14:paraId="3BAB238D" w14:textId="64077ADF"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Методика трансформации концептуальной модели в сетевую логическую модель. </w:t>
      </w:r>
    </w:p>
    <w:p w14:paraId="11539DAF" w14:textId="659BAFEB"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Определение реляционной модели. Средства описания реляционной модели. </w:t>
      </w:r>
    </w:p>
    <w:p w14:paraId="1DB65C66" w14:textId="58534442"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Средства манипулирования данными в реляционной модели. </w:t>
      </w:r>
    </w:p>
    <w:p w14:paraId="2B1D3847" w14:textId="3D6D9CFA"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Функциональные зависимости.</w:t>
      </w:r>
    </w:p>
    <w:p w14:paraId="4F1BCA65" w14:textId="1C2959C9"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Нормализация отношений, нормальные формы (1НФ, 2НФ, 3НФ, НФБК). </w:t>
      </w:r>
    </w:p>
    <w:p w14:paraId="64FFCBBC" w14:textId="40E0F397"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Нормальные формы более высоких порядков. Модель типа объект/отношение. </w:t>
      </w:r>
    </w:p>
    <w:p w14:paraId="2D77F4F7" w14:textId="0ACD0226"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Состав СУБД. </w:t>
      </w:r>
    </w:p>
    <w:p w14:paraId="5585E22A" w14:textId="007E6F50"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Категории пользователей СУБД. </w:t>
      </w:r>
    </w:p>
    <w:p w14:paraId="25F0517B" w14:textId="449BE005"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Модель данных СУБД: физическая и логическая организация. </w:t>
      </w:r>
    </w:p>
    <w:p w14:paraId="23FEF546" w14:textId="51384FCF"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Организация функционирования ядра СУБД. </w:t>
      </w:r>
    </w:p>
    <w:p w14:paraId="0B5AA00F" w14:textId="559E52BB"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Основы пользовательского интерфейса. </w:t>
      </w:r>
    </w:p>
    <w:p w14:paraId="72AF9CBA" w14:textId="4568C95E"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Технологии работы различных категорий пользователей системы. Методы доступа к данным. </w:t>
      </w:r>
    </w:p>
    <w:p w14:paraId="7BD2C462" w14:textId="52B70918" w:rsid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Понятие безопасности СУБД. Угрозы безопасности СУБД: общие и специфичные. </w:t>
      </w:r>
    </w:p>
    <w:p w14:paraId="662C7BD2" w14:textId="65FAB5E2" w:rsidR="002F705E" w:rsidRPr="00DE4714" w:rsidRDefault="002F705E" w:rsidP="00DE4714">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DE4714">
        <w:rPr>
          <w:rFonts w:ascii="Times New Roman" w:hAnsi="Times New Roman"/>
          <w:sz w:val="28"/>
          <w:szCs w:val="28"/>
        </w:rPr>
        <w:t xml:space="preserve">Требования безопасности СУБД. </w:t>
      </w:r>
    </w:p>
    <w:p w14:paraId="4F076ED9" w14:textId="54574918"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Защита от несанкционированного доступа. Защита от вывода.</w:t>
      </w:r>
    </w:p>
    <w:p w14:paraId="0998023D" w14:textId="1C8DF88C"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Целостность СУБД. Доступность (готовность) СУБД. Аудит. </w:t>
      </w:r>
    </w:p>
    <w:p w14:paraId="236AE59C" w14:textId="5D057ADF"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Угрозы целостности информации. Способы противодействия. </w:t>
      </w:r>
    </w:p>
    <w:p w14:paraId="37227763" w14:textId="144C9CC8"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lastRenderedPageBreak/>
        <w:t xml:space="preserve">Понятие транзакции. Основные свойства транзакций. Журнал транзакций. </w:t>
      </w:r>
    </w:p>
    <w:p w14:paraId="049769A9" w14:textId="1A146A9E"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Механизм блокировок. Декларативная и процедурная ссылочные целостности. </w:t>
      </w:r>
    </w:p>
    <w:p w14:paraId="3A2B274D" w14:textId="294AE1CF"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Способы поддержания ссылочной целостности. Триггеры и правила. </w:t>
      </w:r>
    </w:p>
    <w:p w14:paraId="5EAB0831" w14:textId="43D208B7"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Угрозы конфиденциальности информации. Средства идентификации и аутентификации в СУБД. </w:t>
      </w:r>
    </w:p>
    <w:p w14:paraId="7051AF6C" w14:textId="70200264"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Средства управления доступом. Виды привилегий. </w:t>
      </w:r>
    </w:p>
    <w:p w14:paraId="05456DC9" w14:textId="51A6C5ED"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Использование механизма ролей. Метки безопасности. </w:t>
      </w:r>
    </w:p>
    <w:p w14:paraId="5A571509" w14:textId="01E2FCDB"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Использование представлений для обеспечения конфиденциальности информации. </w:t>
      </w:r>
    </w:p>
    <w:p w14:paraId="50434167" w14:textId="1DE79AF8"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Аудит связанных с безопасностью событий. </w:t>
      </w:r>
    </w:p>
    <w:p w14:paraId="6276C0F6" w14:textId="6E96D8F7"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Регистрация действий пользователя. Управление набором регистрируемых событий. </w:t>
      </w:r>
    </w:p>
    <w:p w14:paraId="25BC591E" w14:textId="74234142"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Ведение специализированно аудита с использованием механизма триггеров. Анализ данных аудита. </w:t>
      </w:r>
    </w:p>
    <w:p w14:paraId="195FBDBE" w14:textId="6C3C27A5"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Аппаратная избыточность. Избыточность данных. Программное </w:t>
      </w:r>
      <w:proofErr w:type="spellStart"/>
      <w:r w:rsidRPr="002F705E">
        <w:rPr>
          <w:rFonts w:ascii="Times New Roman" w:hAnsi="Times New Roman"/>
          <w:sz w:val="28"/>
          <w:szCs w:val="28"/>
        </w:rPr>
        <w:t>зеркалирование</w:t>
      </w:r>
      <w:proofErr w:type="spellEnd"/>
      <w:r w:rsidRPr="002F705E">
        <w:rPr>
          <w:rFonts w:ascii="Times New Roman" w:hAnsi="Times New Roman"/>
          <w:sz w:val="28"/>
          <w:szCs w:val="28"/>
        </w:rPr>
        <w:t xml:space="preserve">. </w:t>
      </w:r>
    </w:p>
    <w:p w14:paraId="71237516" w14:textId="7160F702"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 xml:space="preserve">Тиражирование данных. Кластерная организация серверов баз данных. </w:t>
      </w:r>
    </w:p>
    <w:p w14:paraId="4A728834" w14:textId="24D3EC18" w:rsidR="002F705E" w:rsidRPr="002F705E" w:rsidRDefault="002F705E" w:rsidP="002F705E">
      <w:pPr>
        <w:pStyle w:val="af0"/>
        <w:numPr>
          <w:ilvl w:val="0"/>
          <w:numId w:val="18"/>
        </w:numPr>
        <w:tabs>
          <w:tab w:val="left" w:pos="1134"/>
        </w:tabs>
        <w:spacing w:after="0" w:line="288" w:lineRule="auto"/>
        <w:ind w:left="0" w:firstLine="709"/>
        <w:jc w:val="both"/>
        <w:rPr>
          <w:rFonts w:ascii="Times New Roman" w:hAnsi="Times New Roman"/>
          <w:sz w:val="28"/>
          <w:szCs w:val="28"/>
        </w:rPr>
      </w:pPr>
      <w:r w:rsidRPr="002F705E">
        <w:rPr>
          <w:rFonts w:ascii="Times New Roman" w:hAnsi="Times New Roman"/>
          <w:sz w:val="28"/>
          <w:szCs w:val="28"/>
        </w:rPr>
        <w:t>Резервное копирование и восстановление баз данных. Мониторинг серверов СУБД.</w:t>
      </w:r>
    </w:p>
    <w:p w14:paraId="544CC16C" w14:textId="77777777" w:rsidR="002F705E" w:rsidRPr="00171C10" w:rsidRDefault="002F705E" w:rsidP="00F6625E">
      <w:pPr>
        <w:spacing w:after="0" w:line="288" w:lineRule="auto"/>
        <w:jc w:val="both"/>
        <w:outlineLvl w:val="0"/>
        <w:rPr>
          <w:rFonts w:ascii="Times New Roman" w:eastAsia="Times New Roman" w:hAnsi="Times New Roman"/>
          <w:b/>
          <w:bCs/>
          <w:sz w:val="28"/>
          <w:szCs w:val="28"/>
          <w:lang w:eastAsia="ru-RU"/>
        </w:rPr>
      </w:pPr>
    </w:p>
    <w:p w14:paraId="42AA7865" w14:textId="6A498D1D" w:rsidR="007F103C" w:rsidRPr="00171C10" w:rsidRDefault="007F103C" w:rsidP="007F103C">
      <w:pPr>
        <w:spacing w:after="0" w:line="288" w:lineRule="auto"/>
        <w:ind w:firstLine="709"/>
        <w:jc w:val="both"/>
        <w:outlineLvl w:val="0"/>
        <w:rPr>
          <w:rFonts w:ascii="Times New Roman" w:eastAsia="Times New Roman" w:hAnsi="Times New Roman"/>
          <w:b/>
          <w:bCs/>
          <w:sz w:val="28"/>
          <w:szCs w:val="28"/>
          <w:lang w:eastAsia="ru-RU"/>
        </w:rPr>
      </w:pPr>
      <w:bookmarkStart w:id="25" w:name="_Toc120540060"/>
      <w:r>
        <w:rPr>
          <w:rFonts w:ascii="Times New Roman" w:eastAsia="Times New Roman" w:hAnsi="Times New Roman"/>
          <w:b/>
          <w:bCs/>
          <w:sz w:val="28"/>
          <w:szCs w:val="28"/>
          <w:lang w:eastAsia="ru-RU"/>
        </w:rPr>
        <w:t xml:space="preserve">8. </w:t>
      </w:r>
      <w:r w:rsidRPr="00171C10">
        <w:rPr>
          <w:rFonts w:ascii="Times New Roman" w:eastAsia="Times New Roman" w:hAnsi="Times New Roman"/>
          <w:b/>
          <w:bCs/>
          <w:sz w:val="28"/>
          <w:szCs w:val="28"/>
          <w:lang w:eastAsia="ru-RU"/>
        </w:rPr>
        <w:t xml:space="preserve">Перечень основной и дополнительной учебной литературы, необходимой для освоения дисциплины </w:t>
      </w:r>
    </w:p>
    <w:p w14:paraId="20D99CB3" w14:textId="77777777" w:rsidR="007F103C" w:rsidRDefault="007F103C" w:rsidP="007F103C">
      <w:pPr>
        <w:spacing w:after="0" w:line="240" w:lineRule="auto"/>
        <w:rPr>
          <w:rFonts w:ascii="Times New Roman" w:eastAsia="Times New Roman" w:hAnsi="Times New Roman"/>
          <w:b/>
          <w:bCs/>
          <w:sz w:val="28"/>
          <w:szCs w:val="28"/>
          <w:lang w:eastAsia="ru-RU"/>
        </w:rPr>
      </w:pPr>
    </w:p>
    <w:p w14:paraId="575D48FB" w14:textId="77777777" w:rsidR="007F103C" w:rsidRDefault="007F103C" w:rsidP="007F103C">
      <w:pPr>
        <w:spacing w:after="0" w:line="240"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Нормативные документы</w:t>
      </w:r>
    </w:p>
    <w:p w14:paraId="30C5A9BD" w14:textId="77777777" w:rsidR="007F103C" w:rsidRPr="004F4DA1" w:rsidRDefault="007F103C" w:rsidP="007F103C">
      <w:pPr>
        <w:pStyle w:val="af0"/>
        <w:numPr>
          <w:ilvl w:val="0"/>
          <w:numId w:val="13"/>
        </w:numPr>
        <w:tabs>
          <w:tab w:val="left" w:pos="1134"/>
        </w:tabs>
        <w:spacing w:after="0" w:line="240" w:lineRule="auto"/>
        <w:ind w:left="0" w:firstLine="709"/>
        <w:jc w:val="both"/>
        <w:rPr>
          <w:rFonts w:ascii="Times New Roman" w:eastAsia="Times New Roman" w:hAnsi="Times New Roman"/>
          <w:bCs/>
          <w:sz w:val="28"/>
          <w:szCs w:val="28"/>
          <w:lang w:eastAsia="ru-RU"/>
        </w:rPr>
      </w:pPr>
      <w:r w:rsidRPr="004F4DA1">
        <w:rPr>
          <w:rFonts w:ascii="Times New Roman" w:eastAsia="Times New Roman" w:hAnsi="Times New Roman"/>
          <w:bCs/>
          <w:sz w:val="28"/>
          <w:szCs w:val="28"/>
          <w:lang w:eastAsia="ru-RU"/>
        </w:rPr>
        <w:t xml:space="preserve">Методика оценки угроз безопасности информации ФСТЭК России. Методический документ. Утвержден ФСТЭК России 5 февраля 2021 г. Режим доступа: </w:t>
      </w:r>
      <w:hyperlink r:id="rId8" w:history="1">
        <w:r w:rsidRPr="004F4DA1">
          <w:rPr>
            <w:rStyle w:val="a3"/>
            <w:rFonts w:ascii="Times New Roman" w:eastAsia="Times New Roman" w:hAnsi="Times New Roman"/>
            <w:bCs/>
            <w:sz w:val="28"/>
            <w:szCs w:val="28"/>
            <w:lang w:eastAsia="ru-RU"/>
          </w:rPr>
          <w:t>https://fstec.ru/tekhnicheskaya-zashchita-informatsii/dokumenty/114-spetsialnye-normativnye-dokumenty/2170-metodicheskij-dokument-utverzhden-fstek-rossii-5-fevralya-2021-g</w:t>
        </w:r>
      </w:hyperlink>
      <w:r w:rsidRPr="004F4DA1">
        <w:rPr>
          <w:rFonts w:ascii="Times New Roman" w:eastAsia="Times New Roman" w:hAnsi="Times New Roman"/>
          <w:bCs/>
          <w:sz w:val="28"/>
          <w:szCs w:val="28"/>
          <w:lang w:eastAsia="ru-RU"/>
        </w:rPr>
        <w:t xml:space="preserve"> </w:t>
      </w:r>
    </w:p>
    <w:p w14:paraId="2A0D885C" w14:textId="77777777" w:rsidR="007F103C" w:rsidRPr="00553262" w:rsidRDefault="007F103C" w:rsidP="007F103C">
      <w:pPr>
        <w:spacing w:after="0" w:line="240" w:lineRule="auto"/>
        <w:rPr>
          <w:rFonts w:ascii="Times New Roman" w:eastAsia="Times New Roman" w:hAnsi="Times New Roman"/>
          <w:b/>
          <w:bCs/>
          <w:sz w:val="28"/>
          <w:szCs w:val="28"/>
          <w:lang w:eastAsia="ru-RU"/>
        </w:rPr>
      </w:pPr>
    </w:p>
    <w:p w14:paraId="6434FCF3" w14:textId="77777777" w:rsidR="007F103C" w:rsidRDefault="007F103C" w:rsidP="007F103C">
      <w:pPr>
        <w:pStyle w:val="af0"/>
        <w:tabs>
          <w:tab w:val="num" w:pos="360"/>
        </w:tabs>
        <w:spacing w:after="0" w:line="240" w:lineRule="auto"/>
        <w:ind w:left="0" w:firstLine="709"/>
        <w:jc w:val="both"/>
        <w:rPr>
          <w:rFonts w:ascii="Times New Roman" w:hAnsi="Times New Roman"/>
          <w:b/>
          <w:bCs/>
          <w:sz w:val="28"/>
          <w:szCs w:val="28"/>
        </w:rPr>
      </w:pPr>
      <w:r>
        <w:rPr>
          <w:rFonts w:ascii="Times New Roman" w:hAnsi="Times New Roman"/>
          <w:b/>
          <w:bCs/>
          <w:sz w:val="28"/>
          <w:szCs w:val="28"/>
        </w:rPr>
        <w:t>а) о</w:t>
      </w:r>
      <w:r w:rsidRPr="00553262">
        <w:rPr>
          <w:rFonts w:ascii="Times New Roman" w:hAnsi="Times New Roman"/>
          <w:b/>
          <w:bCs/>
          <w:sz w:val="28"/>
          <w:szCs w:val="28"/>
        </w:rPr>
        <w:t>сновная</w:t>
      </w:r>
      <w:r>
        <w:rPr>
          <w:rFonts w:ascii="Times New Roman" w:hAnsi="Times New Roman"/>
          <w:b/>
          <w:bCs/>
          <w:sz w:val="28"/>
          <w:szCs w:val="28"/>
        </w:rPr>
        <w:t xml:space="preserve"> литература</w:t>
      </w:r>
      <w:r w:rsidRPr="00553262">
        <w:rPr>
          <w:rFonts w:ascii="Times New Roman" w:hAnsi="Times New Roman"/>
          <w:b/>
          <w:bCs/>
          <w:sz w:val="28"/>
          <w:szCs w:val="28"/>
        </w:rPr>
        <w:t>:</w:t>
      </w:r>
    </w:p>
    <w:p w14:paraId="5FD8D3B6" w14:textId="77777777" w:rsidR="007F103C" w:rsidRDefault="007F103C" w:rsidP="007F103C">
      <w:pPr>
        <w:pStyle w:val="af0"/>
        <w:numPr>
          <w:ilvl w:val="0"/>
          <w:numId w:val="19"/>
        </w:numPr>
        <w:tabs>
          <w:tab w:val="left" w:pos="993"/>
        </w:tabs>
        <w:spacing w:after="0" w:line="240" w:lineRule="auto"/>
        <w:ind w:left="0" w:firstLine="709"/>
        <w:jc w:val="both"/>
        <w:rPr>
          <w:rFonts w:ascii="Times New Roman" w:hAnsi="Times New Roman"/>
          <w:bCs/>
          <w:sz w:val="28"/>
          <w:szCs w:val="28"/>
        </w:rPr>
      </w:pPr>
      <w:r w:rsidRPr="005F64F3">
        <w:rPr>
          <w:rFonts w:ascii="Times New Roman" w:hAnsi="Times New Roman"/>
          <w:bCs/>
          <w:sz w:val="28"/>
          <w:szCs w:val="28"/>
        </w:rPr>
        <w:t xml:space="preserve">Советов, Б. Я. Базы </w:t>
      </w:r>
      <w:proofErr w:type="gramStart"/>
      <w:r w:rsidRPr="005F64F3">
        <w:rPr>
          <w:rFonts w:ascii="Times New Roman" w:hAnsi="Times New Roman"/>
          <w:bCs/>
          <w:sz w:val="28"/>
          <w:szCs w:val="28"/>
        </w:rPr>
        <w:t>данных :</w:t>
      </w:r>
      <w:proofErr w:type="gramEnd"/>
      <w:r w:rsidRPr="005F64F3">
        <w:rPr>
          <w:rFonts w:ascii="Times New Roman" w:hAnsi="Times New Roman"/>
          <w:bCs/>
          <w:sz w:val="28"/>
          <w:szCs w:val="28"/>
        </w:rPr>
        <w:t xml:space="preserve"> учебник для вузов / Б. Я. Советов, В. В. </w:t>
      </w:r>
      <w:proofErr w:type="spellStart"/>
      <w:r w:rsidRPr="005F64F3">
        <w:rPr>
          <w:rFonts w:ascii="Times New Roman" w:hAnsi="Times New Roman"/>
          <w:bCs/>
          <w:sz w:val="28"/>
          <w:szCs w:val="28"/>
        </w:rPr>
        <w:t>Цехановский</w:t>
      </w:r>
      <w:proofErr w:type="spellEnd"/>
      <w:r w:rsidRPr="005F64F3">
        <w:rPr>
          <w:rFonts w:ascii="Times New Roman" w:hAnsi="Times New Roman"/>
          <w:bCs/>
          <w:sz w:val="28"/>
          <w:szCs w:val="28"/>
        </w:rPr>
        <w:t xml:space="preserve">, В. Д. Чертовской. — 3-е изд., </w:t>
      </w:r>
      <w:proofErr w:type="spellStart"/>
      <w:r w:rsidRPr="005F64F3">
        <w:rPr>
          <w:rFonts w:ascii="Times New Roman" w:hAnsi="Times New Roman"/>
          <w:bCs/>
          <w:sz w:val="28"/>
          <w:szCs w:val="28"/>
        </w:rPr>
        <w:t>перераб</w:t>
      </w:r>
      <w:proofErr w:type="spellEnd"/>
      <w:r w:rsidRPr="005F64F3">
        <w:rPr>
          <w:rFonts w:ascii="Times New Roman" w:hAnsi="Times New Roman"/>
          <w:bCs/>
          <w:sz w:val="28"/>
          <w:szCs w:val="28"/>
        </w:rPr>
        <w:t xml:space="preserve">. и доп. — </w:t>
      </w:r>
      <w:proofErr w:type="gramStart"/>
      <w:r w:rsidRPr="005F64F3">
        <w:rPr>
          <w:rFonts w:ascii="Times New Roman" w:hAnsi="Times New Roman"/>
          <w:bCs/>
          <w:sz w:val="28"/>
          <w:szCs w:val="28"/>
        </w:rPr>
        <w:t>Москва :</w:t>
      </w:r>
      <w:proofErr w:type="gramEnd"/>
      <w:r w:rsidRPr="005F64F3">
        <w:rPr>
          <w:rFonts w:ascii="Times New Roman" w:hAnsi="Times New Roman"/>
          <w:bCs/>
          <w:sz w:val="28"/>
          <w:szCs w:val="28"/>
        </w:rPr>
        <w:t xml:space="preserve"> </w:t>
      </w:r>
      <w:proofErr w:type="spellStart"/>
      <w:r w:rsidRPr="005F64F3">
        <w:rPr>
          <w:rFonts w:ascii="Times New Roman" w:hAnsi="Times New Roman"/>
          <w:bCs/>
          <w:sz w:val="28"/>
          <w:szCs w:val="28"/>
        </w:rPr>
        <w:t>Юрайт</w:t>
      </w:r>
      <w:proofErr w:type="spellEnd"/>
      <w:r w:rsidRPr="005F64F3">
        <w:rPr>
          <w:rFonts w:ascii="Times New Roman" w:hAnsi="Times New Roman"/>
          <w:bCs/>
          <w:sz w:val="28"/>
          <w:szCs w:val="28"/>
        </w:rPr>
        <w:t xml:space="preserve">, 2023. — 420 с. — (Высшее образование). – ЭБС </w:t>
      </w:r>
      <w:proofErr w:type="spellStart"/>
      <w:r w:rsidRPr="005F64F3">
        <w:rPr>
          <w:rFonts w:ascii="Times New Roman" w:hAnsi="Times New Roman"/>
          <w:bCs/>
          <w:sz w:val="28"/>
          <w:szCs w:val="28"/>
        </w:rPr>
        <w:t>Юрайт</w:t>
      </w:r>
      <w:proofErr w:type="spellEnd"/>
      <w:r w:rsidRPr="005F64F3">
        <w:rPr>
          <w:rFonts w:ascii="Times New Roman" w:hAnsi="Times New Roman"/>
          <w:bCs/>
          <w:sz w:val="28"/>
          <w:szCs w:val="28"/>
        </w:rPr>
        <w:t>. — URL: https://urait.ru/</w:t>
      </w:r>
      <w:r>
        <w:rPr>
          <w:rFonts w:ascii="Times New Roman" w:hAnsi="Times New Roman"/>
          <w:bCs/>
          <w:sz w:val="28"/>
          <w:szCs w:val="28"/>
        </w:rPr>
        <w:t>bcode/510752 (дата обращения: 25.05.2023</w:t>
      </w:r>
      <w:r w:rsidRPr="005F64F3">
        <w:rPr>
          <w:rFonts w:ascii="Times New Roman" w:hAnsi="Times New Roman"/>
          <w:bCs/>
          <w:sz w:val="28"/>
          <w:szCs w:val="28"/>
        </w:rPr>
        <w:t>). – Текст: электронный.</w:t>
      </w:r>
    </w:p>
    <w:p w14:paraId="1C3EDA5D" w14:textId="77777777" w:rsidR="007F103C" w:rsidRDefault="007F103C" w:rsidP="007F103C">
      <w:pPr>
        <w:pStyle w:val="af0"/>
        <w:numPr>
          <w:ilvl w:val="0"/>
          <w:numId w:val="19"/>
        </w:numPr>
        <w:tabs>
          <w:tab w:val="left" w:pos="993"/>
        </w:tabs>
        <w:spacing w:after="0" w:line="240" w:lineRule="auto"/>
        <w:ind w:left="0" w:firstLine="709"/>
        <w:jc w:val="both"/>
        <w:rPr>
          <w:rFonts w:ascii="Times New Roman" w:hAnsi="Times New Roman"/>
          <w:bCs/>
          <w:sz w:val="28"/>
          <w:szCs w:val="28"/>
        </w:rPr>
      </w:pPr>
      <w:proofErr w:type="spellStart"/>
      <w:r>
        <w:rPr>
          <w:rFonts w:ascii="Times New Roman" w:hAnsi="Times New Roman"/>
          <w:bCs/>
          <w:sz w:val="28"/>
          <w:szCs w:val="28"/>
        </w:rPr>
        <w:t>Стружкин</w:t>
      </w:r>
      <w:proofErr w:type="spellEnd"/>
      <w:r>
        <w:rPr>
          <w:rFonts w:ascii="Times New Roman" w:hAnsi="Times New Roman"/>
          <w:bCs/>
          <w:sz w:val="28"/>
          <w:szCs w:val="28"/>
        </w:rPr>
        <w:t xml:space="preserve">, Н. П. </w:t>
      </w:r>
      <w:r w:rsidRPr="005F64F3">
        <w:rPr>
          <w:rFonts w:ascii="Times New Roman" w:hAnsi="Times New Roman"/>
          <w:bCs/>
          <w:sz w:val="28"/>
          <w:szCs w:val="28"/>
        </w:rPr>
        <w:t xml:space="preserve">Базы данных: </w:t>
      </w:r>
      <w:proofErr w:type="gramStart"/>
      <w:r w:rsidRPr="005F64F3">
        <w:rPr>
          <w:rFonts w:ascii="Times New Roman" w:hAnsi="Times New Roman"/>
          <w:bCs/>
          <w:sz w:val="28"/>
          <w:szCs w:val="28"/>
        </w:rPr>
        <w:t>проектирование :</w:t>
      </w:r>
      <w:proofErr w:type="gramEnd"/>
      <w:r w:rsidRPr="005F64F3">
        <w:rPr>
          <w:rFonts w:ascii="Times New Roman" w:hAnsi="Times New Roman"/>
          <w:bCs/>
          <w:sz w:val="28"/>
          <w:szCs w:val="28"/>
        </w:rPr>
        <w:t xml:space="preserve"> учебник для вузов / Н. П. </w:t>
      </w:r>
      <w:proofErr w:type="spellStart"/>
      <w:r w:rsidRPr="005F64F3">
        <w:rPr>
          <w:rFonts w:ascii="Times New Roman" w:hAnsi="Times New Roman"/>
          <w:bCs/>
          <w:sz w:val="28"/>
          <w:szCs w:val="28"/>
        </w:rPr>
        <w:t>Стружкин</w:t>
      </w:r>
      <w:proofErr w:type="spellEnd"/>
      <w:r w:rsidRPr="005F64F3">
        <w:rPr>
          <w:rFonts w:ascii="Times New Roman" w:hAnsi="Times New Roman"/>
          <w:bCs/>
          <w:sz w:val="28"/>
          <w:szCs w:val="28"/>
        </w:rPr>
        <w:t xml:space="preserve">, В. В. Годин. — </w:t>
      </w:r>
      <w:proofErr w:type="gramStart"/>
      <w:r w:rsidRPr="005F64F3">
        <w:rPr>
          <w:rFonts w:ascii="Times New Roman" w:hAnsi="Times New Roman"/>
          <w:bCs/>
          <w:sz w:val="28"/>
          <w:szCs w:val="28"/>
        </w:rPr>
        <w:t>Москва :</w:t>
      </w:r>
      <w:proofErr w:type="gramEnd"/>
      <w:r w:rsidRPr="005F64F3">
        <w:rPr>
          <w:rFonts w:ascii="Times New Roman" w:hAnsi="Times New Roman"/>
          <w:bCs/>
          <w:sz w:val="28"/>
          <w:szCs w:val="28"/>
        </w:rPr>
        <w:t xml:space="preserve"> </w:t>
      </w:r>
      <w:proofErr w:type="spellStart"/>
      <w:r w:rsidRPr="005F64F3">
        <w:rPr>
          <w:rFonts w:ascii="Times New Roman" w:hAnsi="Times New Roman"/>
          <w:bCs/>
          <w:sz w:val="28"/>
          <w:szCs w:val="28"/>
        </w:rPr>
        <w:t>Юрайт</w:t>
      </w:r>
      <w:proofErr w:type="spellEnd"/>
      <w:r w:rsidRPr="005F64F3">
        <w:rPr>
          <w:rFonts w:ascii="Times New Roman" w:hAnsi="Times New Roman"/>
          <w:bCs/>
          <w:sz w:val="28"/>
          <w:szCs w:val="28"/>
        </w:rPr>
        <w:t xml:space="preserve">, 2023. — 477 с. — (Высшее </w:t>
      </w:r>
      <w:r w:rsidRPr="005F64F3">
        <w:rPr>
          <w:rFonts w:ascii="Times New Roman" w:hAnsi="Times New Roman"/>
          <w:bCs/>
          <w:sz w:val="28"/>
          <w:szCs w:val="28"/>
        </w:rPr>
        <w:lastRenderedPageBreak/>
        <w:t xml:space="preserve">образование). — ЭБС </w:t>
      </w:r>
      <w:proofErr w:type="spellStart"/>
      <w:r w:rsidRPr="005F64F3">
        <w:rPr>
          <w:rFonts w:ascii="Times New Roman" w:hAnsi="Times New Roman"/>
          <w:bCs/>
          <w:sz w:val="28"/>
          <w:szCs w:val="28"/>
        </w:rPr>
        <w:t>Юрайт</w:t>
      </w:r>
      <w:proofErr w:type="spellEnd"/>
      <w:r w:rsidRPr="005F64F3">
        <w:rPr>
          <w:rFonts w:ascii="Times New Roman" w:hAnsi="Times New Roman"/>
          <w:bCs/>
          <w:sz w:val="28"/>
          <w:szCs w:val="28"/>
        </w:rPr>
        <w:t>. — URL: https://urait.ru/b</w:t>
      </w:r>
      <w:r>
        <w:rPr>
          <w:rFonts w:ascii="Times New Roman" w:hAnsi="Times New Roman"/>
          <w:bCs/>
          <w:sz w:val="28"/>
          <w:szCs w:val="28"/>
        </w:rPr>
        <w:t>code/512160 (дата обращения: 25.05</w:t>
      </w:r>
      <w:r w:rsidRPr="005F64F3">
        <w:rPr>
          <w:rFonts w:ascii="Times New Roman" w:hAnsi="Times New Roman"/>
          <w:bCs/>
          <w:sz w:val="28"/>
          <w:szCs w:val="28"/>
        </w:rPr>
        <w:t xml:space="preserve">.2023). – </w:t>
      </w:r>
      <w:proofErr w:type="gramStart"/>
      <w:r w:rsidRPr="005F64F3">
        <w:rPr>
          <w:rFonts w:ascii="Times New Roman" w:hAnsi="Times New Roman"/>
          <w:bCs/>
          <w:sz w:val="28"/>
          <w:szCs w:val="28"/>
        </w:rPr>
        <w:t>Текст :</w:t>
      </w:r>
      <w:proofErr w:type="gramEnd"/>
      <w:r w:rsidRPr="005F64F3">
        <w:rPr>
          <w:rFonts w:ascii="Times New Roman" w:hAnsi="Times New Roman"/>
          <w:bCs/>
          <w:sz w:val="28"/>
          <w:szCs w:val="28"/>
        </w:rPr>
        <w:t xml:space="preserve"> электронный.</w:t>
      </w:r>
    </w:p>
    <w:p w14:paraId="324BF52E" w14:textId="77777777" w:rsidR="007F103C" w:rsidRPr="00105916" w:rsidRDefault="007F103C" w:rsidP="007F103C">
      <w:pPr>
        <w:pStyle w:val="af0"/>
        <w:tabs>
          <w:tab w:val="left" w:pos="993"/>
        </w:tabs>
        <w:spacing w:after="0" w:line="240" w:lineRule="auto"/>
        <w:ind w:left="709"/>
        <w:jc w:val="both"/>
        <w:rPr>
          <w:rFonts w:ascii="Times New Roman" w:hAnsi="Times New Roman"/>
          <w:bCs/>
          <w:sz w:val="28"/>
          <w:szCs w:val="28"/>
        </w:rPr>
      </w:pPr>
    </w:p>
    <w:p w14:paraId="2709C5EC" w14:textId="77777777" w:rsidR="007F103C" w:rsidRPr="00553262" w:rsidRDefault="007F103C" w:rsidP="007F103C">
      <w:pPr>
        <w:pStyle w:val="af0"/>
        <w:tabs>
          <w:tab w:val="num" w:pos="360"/>
          <w:tab w:val="left" w:pos="1134"/>
        </w:tabs>
        <w:spacing w:after="0" w:line="240" w:lineRule="auto"/>
        <w:ind w:left="709"/>
        <w:jc w:val="both"/>
        <w:rPr>
          <w:rFonts w:ascii="Times New Roman" w:hAnsi="Times New Roman"/>
          <w:b/>
          <w:bCs/>
          <w:sz w:val="28"/>
          <w:szCs w:val="28"/>
        </w:rPr>
      </w:pPr>
      <w:r>
        <w:rPr>
          <w:rFonts w:ascii="Times New Roman" w:hAnsi="Times New Roman"/>
          <w:b/>
          <w:bCs/>
          <w:sz w:val="28"/>
          <w:szCs w:val="28"/>
        </w:rPr>
        <w:t>б) д</w:t>
      </w:r>
      <w:r w:rsidRPr="00553262">
        <w:rPr>
          <w:rFonts w:ascii="Times New Roman" w:hAnsi="Times New Roman"/>
          <w:b/>
          <w:bCs/>
          <w:sz w:val="28"/>
          <w:szCs w:val="28"/>
        </w:rPr>
        <w:t>ополнительная</w:t>
      </w:r>
      <w:r>
        <w:rPr>
          <w:rFonts w:ascii="Times New Roman" w:hAnsi="Times New Roman"/>
          <w:b/>
          <w:bCs/>
          <w:sz w:val="28"/>
          <w:szCs w:val="28"/>
        </w:rPr>
        <w:t xml:space="preserve"> литература</w:t>
      </w:r>
      <w:r w:rsidRPr="00553262">
        <w:rPr>
          <w:rFonts w:ascii="Times New Roman" w:hAnsi="Times New Roman"/>
          <w:b/>
          <w:bCs/>
          <w:sz w:val="28"/>
          <w:szCs w:val="28"/>
        </w:rPr>
        <w:t>:</w:t>
      </w:r>
    </w:p>
    <w:p w14:paraId="3CFAAAE7" w14:textId="77777777" w:rsidR="007F103C" w:rsidRPr="00DE4714" w:rsidRDefault="007F103C" w:rsidP="007F103C">
      <w:pPr>
        <w:pStyle w:val="af0"/>
        <w:numPr>
          <w:ilvl w:val="0"/>
          <w:numId w:val="19"/>
        </w:numPr>
        <w:tabs>
          <w:tab w:val="left" w:pos="993"/>
        </w:tabs>
        <w:spacing w:after="0" w:line="288" w:lineRule="auto"/>
        <w:ind w:left="0" w:firstLine="709"/>
        <w:jc w:val="both"/>
        <w:rPr>
          <w:rFonts w:ascii="Times New Roman" w:eastAsia="Times New Roman" w:hAnsi="Times New Roman"/>
          <w:bCs/>
          <w:sz w:val="28"/>
          <w:szCs w:val="28"/>
          <w:lang w:eastAsia="ru-RU"/>
        </w:rPr>
      </w:pPr>
      <w:r w:rsidRPr="00296AA2">
        <w:rPr>
          <w:rFonts w:ascii="Times New Roman" w:eastAsia="Times New Roman" w:hAnsi="Times New Roman"/>
          <w:bCs/>
          <w:sz w:val="28"/>
          <w:szCs w:val="28"/>
          <w:lang w:eastAsia="ru-RU"/>
        </w:rPr>
        <w:t>Агальцов, В.</w:t>
      </w:r>
      <w:r>
        <w:rPr>
          <w:rFonts w:ascii="Times New Roman" w:eastAsia="Times New Roman" w:hAnsi="Times New Roman"/>
          <w:bCs/>
          <w:sz w:val="28"/>
          <w:szCs w:val="28"/>
          <w:lang w:eastAsia="ru-RU"/>
        </w:rPr>
        <w:t xml:space="preserve"> </w:t>
      </w:r>
      <w:r w:rsidRPr="00296AA2">
        <w:rPr>
          <w:rFonts w:ascii="Times New Roman" w:eastAsia="Times New Roman" w:hAnsi="Times New Roman"/>
          <w:bCs/>
          <w:sz w:val="28"/>
          <w:szCs w:val="28"/>
          <w:lang w:eastAsia="ru-RU"/>
        </w:rPr>
        <w:t xml:space="preserve">П. Базы данных: в 2-х </w:t>
      </w:r>
      <w:proofErr w:type="gramStart"/>
      <w:r w:rsidRPr="00296AA2">
        <w:rPr>
          <w:rFonts w:ascii="Times New Roman" w:eastAsia="Times New Roman" w:hAnsi="Times New Roman"/>
          <w:bCs/>
          <w:sz w:val="28"/>
          <w:szCs w:val="28"/>
          <w:lang w:eastAsia="ru-RU"/>
        </w:rPr>
        <w:t>кн..</w:t>
      </w:r>
      <w:proofErr w:type="gramEnd"/>
      <w:r w:rsidRPr="00296AA2">
        <w:rPr>
          <w:rFonts w:ascii="Times New Roman" w:eastAsia="Times New Roman" w:hAnsi="Times New Roman"/>
          <w:bCs/>
          <w:sz w:val="28"/>
          <w:szCs w:val="28"/>
          <w:lang w:eastAsia="ru-RU"/>
        </w:rPr>
        <w:t xml:space="preserve"> Кн.2, Распределенные и удаленные базы данных: учебник / В.</w:t>
      </w:r>
      <w:r>
        <w:rPr>
          <w:rFonts w:ascii="Times New Roman" w:eastAsia="Times New Roman" w:hAnsi="Times New Roman"/>
          <w:bCs/>
          <w:sz w:val="28"/>
          <w:szCs w:val="28"/>
          <w:lang w:eastAsia="ru-RU"/>
        </w:rPr>
        <w:t xml:space="preserve"> </w:t>
      </w:r>
      <w:r w:rsidRPr="00296AA2">
        <w:rPr>
          <w:rFonts w:ascii="Times New Roman" w:eastAsia="Times New Roman" w:hAnsi="Times New Roman"/>
          <w:bCs/>
          <w:sz w:val="28"/>
          <w:szCs w:val="28"/>
          <w:lang w:eastAsia="ru-RU"/>
        </w:rPr>
        <w:t>П. Агальцов</w:t>
      </w:r>
      <w:r>
        <w:rPr>
          <w:rFonts w:ascii="Times New Roman" w:eastAsia="Times New Roman" w:hAnsi="Times New Roman"/>
          <w:bCs/>
          <w:sz w:val="28"/>
          <w:szCs w:val="28"/>
          <w:lang w:eastAsia="ru-RU"/>
        </w:rPr>
        <w:t>.</w:t>
      </w:r>
      <w:r w:rsidRPr="00296AA2">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w:t>
      </w:r>
      <w:r w:rsidRPr="00296AA2">
        <w:rPr>
          <w:rFonts w:ascii="Times New Roman" w:eastAsia="Times New Roman" w:hAnsi="Times New Roman"/>
          <w:bCs/>
          <w:sz w:val="28"/>
          <w:szCs w:val="28"/>
          <w:lang w:eastAsia="ru-RU"/>
        </w:rPr>
        <w:t xml:space="preserve"> </w:t>
      </w:r>
      <w:proofErr w:type="gramStart"/>
      <w:r w:rsidRPr="00296AA2">
        <w:rPr>
          <w:rFonts w:ascii="Times New Roman" w:eastAsia="Times New Roman" w:hAnsi="Times New Roman"/>
          <w:bCs/>
          <w:sz w:val="28"/>
          <w:szCs w:val="28"/>
          <w:lang w:eastAsia="ru-RU"/>
        </w:rPr>
        <w:t>Москва</w:t>
      </w:r>
      <w:r>
        <w:rPr>
          <w:rFonts w:ascii="Times New Roman" w:eastAsia="Times New Roman" w:hAnsi="Times New Roman"/>
          <w:bCs/>
          <w:sz w:val="28"/>
          <w:szCs w:val="28"/>
          <w:lang w:eastAsia="ru-RU"/>
        </w:rPr>
        <w:t xml:space="preserve"> </w:t>
      </w:r>
      <w:r w:rsidRPr="00296AA2">
        <w:rPr>
          <w:rFonts w:ascii="Times New Roman" w:eastAsia="Times New Roman" w:hAnsi="Times New Roman"/>
          <w:bCs/>
          <w:sz w:val="28"/>
          <w:szCs w:val="28"/>
          <w:lang w:eastAsia="ru-RU"/>
        </w:rPr>
        <w:t>:</w:t>
      </w:r>
      <w:proofErr w:type="gramEnd"/>
      <w:r w:rsidRPr="00296AA2">
        <w:rPr>
          <w:rFonts w:ascii="Times New Roman" w:eastAsia="Times New Roman" w:hAnsi="Times New Roman"/>
          <w:bCs/>
          <w:sz w:val="28"/>
          <w:szCs w:val="28"/>
          <w:lang w:eastAsia="ru-RU"/>
        </w:rPr>
        <w:t xml:space="preserve"> ИД "ФОРУМ", 2011. - 271 с.</w:t>
      </w:r>
      <w:r>
        <w:rPr>
          <w:rFonts w:ascii="Times New Roman" w:eastAsia="Times New Roman" w:hAnsi="Times New Roman"/>
          <w:bCs/>
          <w:sz w:val="28"/>
          <w:szCs w:val="28"/>
          <w:lang w:eastAsia="ru-RU"/>
        </w:rPr>
        <w:t xml:space="preserve"> </w:t>
      </w:r>
      <w:r w:rsidRPr="00296AA2">
        <w:rPr>
          <w:rFonts w:ascii="Times New Roman" w:eastAsia="Times New Roman" w:hAnsi="Times New Roman"/>
          <w:bCs/>
          <w:sz w:val="28"/>
          <w:szCs w:val="28"/>
          <w:lang w:eastAsia="ru-RU"/>
        </w:rPr>
        <w:t>— То же. — 2018.</w:t>
      </w:r>
      <w:r>
        <w:rPr>
          <w:rFonts w:ascii="Times New Roman" w:eastAsia="Times New Roman" w:hAnsi="Times New Roman"/>
          <w:bCs/>
          <w:sz w:val="28"/>
          <w:szCs w:val="28"/>
          <w:lang w:eastAsia="ru-RU"/>
        </w:rPr>
        <w:t xml:space="preserve"> </w:t>
      </w:r>
      <w:r w:rsidRPr="00296AA2">
        <w:rPr>
          <w:rFonts w:ascii="Times New Roman" w:eastAsia="Times New Roman" w:hAnsi="Times New Roman"/>
          <w:bCs/>
          <w:sz w:val="28"/>
          <w:szCs w:val="28"/>
          <w:lang w:eastAsia="ru-RU"/>
        </w:rPr>
        <w:t>— ЭБС ZNANIUM.com. - URL: http://znanium.com/catalog/pr</w:t>
      </w:r>
      <w:r>
        <w:rPr>
          <w:rFonts w:ascii="Times New Roman" w:eastAsia="Times New Roman" w:hAnsi="Times New Roman"/>
          <w:bCs/>
          <w:sz w:val="28"/>
          <w:szCs w:val="28"/>
          <w:lang w:eastAsia="ru-RU"/>
        </w:rPr>
        <w:t>oduct/929256 (дата обращения: 25.05.2023</w:t>
      </w:r>
      <w:r w:rsidRPr="00296AA2">
        <w:rPr>
          <w:rFonts w:ascii="Times New Roman" w:eastAsia="Times New Roman" w:hAnsi="Times New Roman"/>
          <w:bCs/>
          <w:sz w:val="28"/>
          <w:szCs w:val="28"/>
          <w:lang w:eastAsia="ru-RU"/>
        </w:rPr>
        <w:t xml:space="preserve">). - </w:t>
      </w:r>
      <w:proofErr w:type="gramStart"/>
      <w:r w:rsidRPr="00296AA2">
        <w:rPr>
          <w:rFonts w:ascii="Times New Roman" w:eastAsia="Times New Roman" w:hAnsi="Times New Roman"/>
          <w:bCs/>
          <w:sz w:val="28"/>
          <w:szCs w:val="28"/>
          <w:lang w:eastAsia="ru-RU"/>
        </w:rPr>
        <w:t>Текст :</w:t>
      </w:r>
      <w:proofErr w:type="gramEnd"/>
      <w:r w:rsidRPr="00296AA2">
        <w:rPr>
          <w:rFonts w:ascii="Times New Roman" w:eastAsia="Times New Roman" w:hAnsi="Times New Roman"/>
          <w:bCs/>
          <w:sz w:val="28"/>
          <w:szCs w:val="28"/>
          <w:lang w:eastAsia="ru-RU"/>
        </w:rPr>
        <w:t xml:space="preserve"> электронный.</w:t>
      </w:r>
    </w:p>
    <w:p w14:paraId="777B3449" w14:textId="77777777" w:rsidR="007F103C" w:rsidRPr="00DE4714" w:rsidRDefault="007F103C" w:rsidP="007F103C">
      <w:pPr>
        <w:pStyle w:val="af0"/>
        <w:numPr>
          <w:ilvl w:val="0"/>
          <w:numId w:val="19"/>
        </w:numPr>
        <w:tabs>
          <w:tab w:val="left" w:pos="993"/>
        </w:tabs>
        <w:spacing w:after="0" w:line="288" w:lineRule="auto"/>
        <w:ind w:left="0" w:firstLine="709"/>
        <w:jc w:val="both"/>
        <w:rPr>
          <w:rFonts w:ascii="Times New Roman" w:eastAsia="Times New Roman" w:hAnsi="Times New Roman"/>
          <w:bCs/>
          <w:sz w:val="28"/>
          <w:szCs w:val="28"/>
          <w:lang w:eastAsia="ru-RU"/>
        </w:rPr>
      </w:pPr>
      <w:r w:rsidRPr="00296AA2">
        <w:rPr>
          <w:rFonts w:ascii="Times New Roman" w:eastAsia="Times New Roman" w:hAnsi="Times New Roman"/>
          <w:bCs/>
          <w:sz w:val="28"/>
          <w:szCs w:val="28"/>
          <w:lang w:eastAsia="ru-RU"/>
        </w:rPr>
        <w:t xml:space="preserve">Шустова, Л. И. Базы </w:t>
      </w:r>
      <w:proofErr w:type="gramStart"/>
      <w:r w:rsidRPr="00296AA2">
        <w:rPr>
          <w:rFonts w:ascii="Times New Roman" w:eastAsia="Times New Roman" w:hAnsi="Times New Roman"/>
          <w:bCs/>
          <w:sz w:val="28"/>
          <w:szCs w:val="28"/>
          <w:lang w:eastAsia="ru-RU"/>
        </w:rPr>
        <w:t>данных :</w:t>
      </w:r>
      <w:proofErr w:type="gramEnd"/>
      <w:r w:rsidRPr="00296AA2">
        <w:rPr>
          <w:rFonts w:ascii="Times New Roman" w:eastAsia="Times New Roman" w:hAnsi="Times New Roman"/>
          <w:bCs/>
          <w:sz w:val="28"/>
          <w:szCs w:val="28"/>
          <w:lang w:eastAsia="ru-RU"/>
        </w:rPr>
        <w:t xml:space="preserve"> учебник / Л. И. Шустова, О. В. Тараканов. — </w:t>
      </w:r>
      <w:proofErr w:type="gramStart"/>
      <w:r w:rsidRPr="00296AA2">
        <w:rPr>
          <w:rFonts w:ascii="Times New Roman" w:eastAsia="Times New Roman" w:hAnsi="Times New Roman"/>
          <w:bCs/>
          <w:sz w:val="28"/>
          <w:szCs w:val="28"/>
          <w:lang w:eastAsia="ru-RU"/>
        </w:rPr>
        <w:t>Москва :</w:t>
      </w:r>
      <w:proofErr w:type="gramEnd"/>
      <w:r w:rsidRPr="00296AA2">
        <w:rPr>
          <w:rFonts w:ascii="Times New Roman" w:eastAsia="Times New Roman" w:hAnsi="Times New Roman"/>
          <w:bCs/>
          <w:sz w:val="28"/>
          <w:szCs w:val="28"/>
          <w:lang w:eastAsia="ru-RU"/>
        </w:rPr>
        <w:t xml:space="preserve"> ИНФРА-М, 2021. — 304 с. — (Высшее образование: </w:t>
      </w:r>
      <w:proofErr w:type="spellStart"/>
      <w:r w:rsidRPr="00296AA2">
        <w:rPr>
          <w:rFonts w:ascii="Times New Roman" w:eastAsia="Times New Roman" w:hAnsi="Times New Roman"/>
          <w:bCs/>
          <w:sz w:val="28"/>
          <w:szCs w:val="28"/>
          <w:lang w:eastAsia="ru-RU"/>
        </w:rPr>
        <w:t>Бакалавриат</w:t>
      </w:r>
      <w:proofErr w:type="spellEnd"/>
      <w:r w:rsidRPr="00296AA2">
        <w:rPr>
          <w:rFonts w:ascii="Times New Roman" w:eastAsia="Times New Roman" w:hAnsi="Times New Roman"/>
          <w:bCs/>
          <w:sz w:val="28"/>
          <w:szCs w:val="28"/>
          <w:lang w:eastAsia="ru-RU"/>
        </w:rPr>
        <w:t>). — ЭБС ZNANIUM.com. - URL: https://znanium.com/catalog/pro</w:t>
      </w:r>
      <w:r>
        <w:rPr>
          <w:rFonts w:ascii="Times New Roman" w:eastAsia="Times New Roman" w:hAnsi="Times New Roman"/>
          <w:bCs/>
          <w:sz w:val="28"/>
          <w:szCs w:val="28"/>
          <w:lang w:eastAsia="ru-RU"/>
        </w:rPr>
        <w:t>duct/1362122 (дата обращения: 25.05.2023</w:t>
      </w:r>
      <w:r w:rsidRPr="00296AA2">
        <w:rPr>
          <w:rFonts w:ascii="Times New Roman" w:eastAsia="Times New Roman" w:hAnsi="Times New Roman"/>
          <w:bCs/>
          <w:sz w:val="28"/>
          <w:szCs w:val="28"/>
          <w:lang w:eastAsia="ru-RU"/>
        </w:rPr>
        <w:t xml:space="preserve">). – </w:t>
      </w:r>
      <w:proofErr w:type="gramStart"/>
      <w:r w:rsidRPr="00296AA2">
        <w:rPr>
          <w:rFonts w:ascii="Times New Roman" w:eastAsia="Times New Roman" w:hAnsi="Times New Roman"/>
          <w:bCs/>
          <w:sz w:val="28"/>
          <w:szCs w:val="28"/>
          <w:lang w:eastAsia="ru-RU"/>
        </w:rPr>
        <w:t>Текст :</w:t>
      </w:r>
      <w:proofErr w:type="gramEnd"/>
      <w:r w:rsidRPr="00296AA2">
        <w:rPr>
          <w:rFonts w:ascii="Times New Roman" w:eastAsia="Times New Roman" w:hAnsi="Times New Roman"/>
          <w:bCs/>
          <w:sz w:val="28"/>
          <w:szCs w:val="28"/>
          <w:lang w:eastAsia="ru-RU"/>
        </w:rPr>
        <w:t xml:space="preserve"> электронный.</w:t>
      </w:r>
    </w:p>
    <w:p w14:paraId="4C91C297" w14:textId="77777777" w:rsidR="007F103C" w:rsidRDefault="007F103C" w:rsidP="007F103C">
      <w:pPr>
        <w:tabs>
          <w:tab w:val="left" w:pos="993"/>
        </w:tabs>
        <w:spacing w:after="0" w:line="288" w:lineRule="auto"/>
        <w:ind w:firstLine="709"/>
        <w:jc w:val="both"/>
        <w:rPr>
          <w:rFonts w:ascii="Times New Roman" w:eastAsia="Times New Roman" w:hAnsi="Times New Roman"/>
          <w:b/>
          <w:bCs/>
          <w:sz w:val="28"/>
          <w:szCs w:val="28"/>
          <w:lang w:eastAsia="ru-RU"/>
        </w:rPr>
      </w:pPr>
    </w:p>
    <w:p w14:paraId="0EE2EE41" w14:textId="77777777" w:rsidR="007F103C" w:rsidRPr="00171C10" w:rsidRDefault="007F103C" w:rsidP="007F103C">
      <w:pPr>
        <w:tabs>
          <w:tab w:val="left" w:pos="993"/>
        </w:tabs>
        <w:spacing w:after="0" w:line="288" w:lineRule="auto"/>
        <w:ind w:firstLine="709"/>
        <w:jc w:val="both"/>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32DAED76" w14:textId="77777777" w:rsidR="007F103C" w:rsidRPr="00171C10" w:rsidRDefault="007F103C" w:rsidP="007F103C">
      <w:pPr>
        <w:numPr>
          <w:ilvl w:val="0"/>
          <w:numId w:val="2"/>
        </w:numPr>
        <w:tabs>
          <w:tab w:val="left" w:pos="993"/>
        </w:tabs>
        <w:spacing w:after="0" w:line="240" w:lineRule="auto"/>
        <w:ind w:left="0" w:firstLine="709"/>
        <w:jc w:val="both"/>
        <w:rPr>
          <w:rFonts w:ascii="Times New Roman" w:hAnsi="Times New Roman"/>
          <w:sz w:val="28"/>
          <w:szCs w:val="28"/>
        </w:rPr>
      </w:pPr>
      <w:r w:rsidRPr="00171C10">
        <w:rPr>
          <w:rFonts w:ascii="Times New Roman" w:hAnsi="Times New Roman"/>
          <w:sz w:val="28"/>
          <w:szCs w:val="28"/>
        </w:rPr>
        <w:t xml:space="preserve">Сайт Федеральной службы по техническому и экспортному контролю: </w:t>
      </w:r>
      <w:hyperlink r:id="rId9"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13D4840A" w14:textId="77777777" w:rsidR="007F103C" w:rsidRPr="00171C10"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10"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1"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5ADA21A3" w14:textId="77777777" w:rsidR="007F103C" w:rsidRPr="007833DE"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proofErr w:type="spellStart"/>
      <w:r w:rsidRPr="00105916">
        <w:rPr>
          <w:rFonts w:ascii="Times New Roman" w:hAnsi="Times New Roman"/>
          <w:sz w:val="28"/>
          <w:szCs w:val="28"/>
          <w:lang w:val="en-US"/>
        </w:rPr>
        <w:t>Znanium</w:t>
      </w:r>
      <w:proofErr w:type="spellEnd"/>
      <w:r>
        <w:rPr>
          <w:rFonts w:ascii="Times New Roman" w:hAnsi="Times New Roman"/>
          <w:sz w:val="28"/>
          <w:szCs w:val="28"/>
        </w:rPr>
        <w:t xml:space="preserve"> </w:t>
      </w:r>
      <w:hyperlink r:id="rId12" w:history="1">
        <w:r w:rsidRPr="00356E32">
          <w:rPr>
            <w:rStyle w:val="a3"/>
            <w:rFonts w:ascii="Times New Roman" w:hAnsi="Times New Roman"/>
            <w:sz w:val="28"/>
            <w:szCs w:val="28"/>
            <w:lang w:val="en-US"/>
          </w:rPr>
          <w:t>http</w:t>
        </w:r>
        <w:r w:rsidRPr="00356E32">
          <w:rPr>
            <w:rStyle w:val="a3"/>
            <w:rFonts w:ascii="Times New Roman" w:hAnsi="Times New Roman"/>
            <w:sz w:val="28"/>
            <w:szCs w:val="28"/>
          </w:rPr>
          <w:t>://</w:t>
        </w:r>
        <w:r w:rsidRPr="00356E32">
          <w:rPr>
            <w:rStyle w:val="a3"/>
            <w:rFonts w:ascii="Times New Roman" w:hAnsi="Times New Roman"/>
            <w:sz w:val="28"/>
            <w:szCs w:val="28"/>
            <w:lang w:val="en-US"/>
          </w:rPr>
          <w:t>www</w:t>
        </w:r>
        <w:r w:rsidRPr="00356E32">
          <w:rPr>
            <w:rStyle w:val="a3"/>
            <w:rFonts w:ascii="Times New Roman" w:hAnsi="Times New Roman"/>
            <w:sz w:val="28"/>
            <w:szCs w:val="28"/>
          </w:rPr>
          <w:t>.</w:t>
        </w:r>
        <w:proofErr w:type="spellStart"/>
        <w:r w:rsidRPr="00356E32">
          <w:rPr>
            <w:rStyle w:val="a3"/>
            <w:rFonts w:ascii="Times New Roman" w:hAnsi="Times New Roman"/>
            <w:sz w:val="28"/>
            <w:szCs w:val="28"/>
            <w:lang w:val="en-US"/>
          </w:rPr>
          <w:t>znanium</w:t>
        </w:r>
        <w:proofErr w:type="spellEnd"/>
        <w:r w:rsidRPr="00356E32">
          <w:rPr>
            <w:rStyle w:val="a3"/>
            <w:rFonts w:ascii="Times New Roman" w:hAnsi="Times New Roman"/>
            <w:sz w:val="28"/>
            <w:szCs w:val="28"/>
          </w:rPr>
          <w:t>.</w:t>
        </w:r>
        <w:r w:rsidRPr="00356E32">
          <w:rPr>
            <w:rStyle w:val="a3"/>
            <w:rFonts w:ascii="Times New Roman" w:hAnsi="Times New Roman"/>
            <w:sz w:val="28"/>
            <w:szCs w:val="28"/>
            <w:lang w:val="en-US"/>
          </w:rPr>
          <w:t>com</w:t>
        </w:r>
      </w:hyperlink>
    </w:p>
    <w:p w14:paraId="7D495848" w14:textId="77777777" w:rsidR="007F103C"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 xml:space="preserve">Электронно-библиотечная система BOOK.RU </w:t>
      </w:r>
      <w:hyperlink r:id="rId13" w:history="1">
        <w:r w:rsidRPr="0091079B">
          <w:rPr>
            <w:rStyle w:val="a3"/>
            <w:rFonts w:ascii="Times New Roman" w:eastAsiaTheme="minorHAnsi" w:hAnsi="Times New Roman"/>
            <w:sz w:val="28"/>
            <w:szCs w:val="28"/>
          </w:rPr>
          <w:t>http://www.book.ru</w:t>
        </w:r>
      </w:hyperlink>
    </w:p>
    <w:p w14:paraId="01CCBBD8" w14:textId="77777777" w:rsidR="007F103C" w:rsidRPr="007833DE"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264F0059" w14:textId="77777777" w:rsidR="007F103C" w:rsidRPr="007833DE"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3FCD16A0" w14:textId="77777777" w:rsidR="007F103C" w:rsidRPr="00105916" w:rsidRDefault="007F103C" w:rsidP="007F103C">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709C68E" w14:textId="77777777" w:rsidR="007F103C" w:rsidRDefault="007F103C" w:rsidP="00105916">
      <w:pPr>
        <w:spacing w:after="0" w:line="288" w:lineRule="auto"/>
        <w:ind w:firstLine="709"/>
        <w:jc w:val="both"/>
        <w:outlineLvl w:val="0"/>
        <w:rPr>
          <w:rFonts w:ascii="Times New Roman" w:eastAsia="Times New Roman" w:hAnsi="Times New Roman"/>
          <w:b/>
          <w:bCs/>
          <w:sz w:val="28"/>
          <w:szCs w:val="28"/>
          <w:lang w:eastAsia="ru-RU"/>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bookmarkStart w:id="26" w:name="_Toc119117298"/>
      <w:bookmarkStart w:id="27" w:name="_Toc120540062"/>
      <w:bookmarkEnd w:id="24"/>
      <w:bookmarkEnd w:id="25"/>
      <w:r w:rsidRPr="00171C10">
        <w:rPr>
          <w:rFonts w:ascii="Times New Roman" w:eastAsia="Times New Roman" w:hAnsi="Times New Roman"/>
          <w:b/>
          <w:sz w:val="28"/>
          <w:szCs w:val="28"/>
        </w:rPr>
        <w:t>10. Методические указания для обучающихся по освоению дисциплины</w:t>
      </w:r>
      <w:bookmarkEnd w:id="26"/>
      <w:bookmarkEnd w:id="27"/>
    </w:p>
    <w:p w14:paraId="2304BD5D" w14:textId="2E4FF9A0" w:rsidR="00362760" w:rsidRPr="00171C10" w:rsidRDefault="00362760" w:rsidP="005E5434">
      <w:pPr>
        <w:spacing w:after="0" w:line="276" w:lineRule="auto"/>
        <w:ind w:firstLine="708"/>
        <w:jc w:val="both"/>
        <w:rPr>
          <w:rFonts w:ascii="Times New Roman" w:hAnsi="Times New Roman"/>
          <w:sz w:val="28"/>
          <w:szCs w:val="28"/>
        </w:rPr>
      </w:pPr>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171C10">
        <w:rPr>
          <w:rFonts w:ascii="Times New Roman" w:hAnsi="Times New Roman"/>
          <w:sz w:val="28"/>
          <w:szCs w:val="28"/>
        </w:rPr>
        <w:t>бакалавриата</w:t>
      </w:r>
      <w:proofErr w:type="spellEnd"/>
      <w:r w:rsidRPr="00171C10">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w:t>
      </w:r>
      <w:r w:rsidR="004A4C80">
        <w:rPr>
          <w:rFonts w:ascii="Times New Roman" w:hAnsi="Times New Roman"/>
          <w:sz w:val="28"/>
          <w:szCs w:val="28"/>
        </w:rPr>
        <w:t>»</w:t>
      </w:r>
      <w:r w:rsidRPr="00171C10">
        <w:rPr>
          <w:rFonts w:ascii="Times New Roman" w:hAnsi="Times New Roman"/>
          <w:sz w:val="28"/>
          <w:szCs w:val="28"/>
        </w:rPr>
        <w:t>)</w:t>
      </w:r>
      <w:r w:rsidR="004A4C80">
        <w:rPr>
          <w:rFonts w:ascii="Times New Roman" w:hAnsi="Times New Roman"/>
          <w:sz w:val="28"/>
          <w:szCs w:val="28"/>
        </w:rPr>
        <w:t>.</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30CF88C3"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8" w:name="_Toc119117299"/>
      <w:bookmarkStart w:id="29" w:name="_Toc120540063"/>
      <w:r w:rsidRPr="00171C10">
        <w:rPr>
          <w:rFonts w:ascii="Times New Roman" w:eastAsia="Times New Roman" w:hAnsi="Times New Roman"/>
          <w:b/>
          <w:sz w:val="28"/>
          <w:szCs w:val="28"/>
          <w:lang w:eastAsia="ru-RU"/>
        </w:rPr>
        <w:lastRenderedPageBreak/>
        <w:t>11. Перечень информационных технологий, используемых при осуществлении образовательного процесса</w:t>
      </w:r>
      <w:bookmarkEnd w:id="28"/>
      <w:bookmarkEnd w:id="29"/>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30" w:name="_Toc10805633"/>
      <w:bookmarkStart w:id="31" w:name="_Toc22895249"/>
      <w:bookmarkStart w:id="32" w:name="_Toc73556708"/>
      <w:bookmarkStart w:id="33" w:name="_Toc99725163"/>
      <w:bookmarkStart w:id="34" w:name="_Toc119117300"/>
      <w:bookmarkStart w:id="35" w:name="_Toc120540064"/>
      <w:r w:rsidRPr="00171C10">
        <w:rPr>
          <w:rFonts w:ascii="Times New Roman" w:eastAsia="Times New Roman" w:hAnsi="Times New Roman"/>
          <w:b/>
          <w:bCs/>
          <w:iCs/>
          <w:sz w:val="28"/>
          <w:szCs w:val="28"/>
        </w:rPr>
        <w:t>11.1. Комплект лицензионного программного обеспечения</w:t>
      </w:r>
      <w:bookmarkEnd w:id="30"/>
      <w:bookmarkEnd w:id="31"/>
      <w:bookmarkEnd w:id="32"/>
      <w:bookmarkEnd w:id="33"/>
      <w:bookmarkEnd w:id="34"/>
      <w:bookmarkEnd w:id="35"/>
    </w:p>
    <w:p w14:paraId="76C5E6F4" w14:textId="53F1FA03" w:rsidR="00362760" w:rsidRPr="00344854"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344854">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344854">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p>
    <w:p w14:paraId="213A1AB9" w14:textId="77A21743" w:rsidR="00362760"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val="en-US"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03744E81" w14:textId="4CB71113" w:rsidR="002F705E" w:rsidRDefault="002F705E" w:rsidP="00105916">
      <w:pPr>
        <w:tabs>
          <w:tab w:val="left" w:pos="851"/>
          <w:tab w:val="left" w:pos="1134"/>
        </w:tabs>
        <w:spacing w:after="0" w:line="24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Microsoft Access</w:t>
      </w:r>
      <w:r w:rsidR="00DE4714" w:rsidRPr="00C25233">
        <w:rPr>
          <w:rFonts w:ascii="Times New Roman" w:eastAsia="Times New Roman" w:hAnsi="Times New Roman"/>
          <w:sz w:val="28"/>
          <w:szCs w:val="28"/>
          <w:lang w:val="en-US" w:eastAsia="ru-RU"/>
        </w:rPr>
        <w:t xml:space="preserve"> </w:t>
      </w:r>
      <w:r w:rsidR="00DE4714">
        <w:rPr>
          <w:rFonts w:ascii="Times New Roman" w:eastAsia="Times New Roman" w:hAnsi="Times New Roman"/>
          <w:sz w:val="28"/>
          <w:szCs w:val="28"/>
          <w:lang w:eastAsia="ru-RU"/>
        </w:rPr>
        <w:t>или</w:t>
      </w:r>
      <w:r w:rsidR="00DE4714" w:rsidRPr="00C25233">
        <w:rPr>
          <w:rFonts w:ascii="Times New Roman" w:eastAsia="Times New Roman" w:hAnsi="Times New Roman"/>
          <w:sz w:val="28"/>
          <w:szCs w:val="28"/>
          <w:lang w:val="en-US" w:eastAsia="ru-RU"/>
        </w:rPr>
        <w:t xml:space="preserve"> </w:t>
      </w:r>
      <w:proofErr w:type="spellStart"/>
      <w:r>
        <w:rPr>
          <w:rFonts w:ascii="Times New Roman" w:eastAsia="Times New Roman" w:hAnsi="Times New Roman"/>
          <w:sz w:val="28"/>
          <w:szCs w:val="28"/>
          <w:lang w:val="en-US" w:eastAsia="ru-RU"/>
        </w:rPr>
        <w:t>LibreOffice</w:t>
      </w:r>
      <w:proofErr w:type="spellEnd"/>
      <w:r>
        <w:rPr>
          <w:rFonts w:ascii="Times New Roman" w:eastAsia="Times New Roman" w:hAnsi="Times New Roman"/>
          <w:sz w:val="28"/>
          <w:szCs w:val="28"/>
          <w:lang w:val="en-US" w:eastAsia="ru-RU"/>
        </w:rPr>
        <w:t xml:space="preserve"> Base</w:t>
      </w:r>
    </w:p>
    <w:p w14:paraId="2616DA80" w14:textId="034552BA" w:rsidR="00DE4714" w:rsidRPr="00C25233" w:rsidRDefault="00DE4714"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PostgreSQL</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6" w:name="_Toc10805634"/>
      <w:bookmarkStart w:id="37" w:name="_Toc22895250"/>
      <w:bookmarkStart w:id="38" w:name="_Toc73556709"/>
      <w:bookmarkStart w:id="39" w:name="_Toc99725164"/>
      <w:bookmarkStart w:id="40" w:name="_Toc119117301"/>
      <w:bookmarkStart w:id="41" w:name="_Toc120540065"/>
      <w:r w:rsidRPr="004F4DA1">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6"/>
      <w:bookmarkEnd w:id="37"/>
      <w:bookmarkEnd w:id="38"/>
      <w:bookmarkEnd w:id="39"/>
      <w:bookmarkEnd w:id="40"/>
      <w:bookmarkEnd w:id="41"/>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4"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05D3C52E" w14:textId="037BF195" w:rsidR="004F4DA1" w:rsidRPr="004F4DA1" w:rsidRDefault="004F4DA1"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4F4DA1">
        <w:rPr>
          <w:rFonts w:ascii="Times New Roman" w:hAnsi="Times New Roman"/>
          <w:bCs/>
          <w:sz w:val="28"/>
          <w:szCs w:val="28"/>
        </w:rPr>
        <w:t xml:space="preserve">Банк данных угроз безопасности информации </w:t>
      </w:r>
      <w:r>
        <w:rPr>
          <w:rFonts w:ascii="Times New Roman" w:hAnsi="Times New Roman"/>
          <w:bCs/>
          <w:sz w:val="28"/>
          <w:szCs w:val="28"/>
        </w:rPr>
        <w:t xml:space="preserve">ФСТЭК России </w:t>
      </w:r>
      <w:hyperlink r:id="rId15" w:history="1">
        <w:r w:rsidRPr="00356E32">
          <w:rPr>
            <w:rStyle w:val="a3"/>
            <w:rFonts w:ascii="Times New Roman" w:hAnsi="Times New Roman"/>
            <w:bCs/>
            <w:sz w:val="28"/>
            <w:szCs w:val="28"/>
          </w:rPr>
          <w:t>https://bdu.fstec.ru/threat</w:t>
        </w:r>
      </w:hyperlink>
      <w:r>
        <w:rPr>
          <w:rFonts w:ascii="Times New Roman" w:hAnsi="Times New Roman"/>
          <w:bCs/>
          <w:sz w:val="28"/>
          <w:szCs w:val="28"/>
        </w:rPr>
        <w:t xml:space="preserve"> </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2" w:name="_Toc529554743"/>
      <w:bookmarkStart w:id="43" w:name="_Toc529566092"/>
      <w:bookmarkStart w:id="44" w:name="_Toc535868452"/>
      <w:bookmarkStart w:id="45" w:name="_Toc5181767"/>
      <w:bookmarkStart w:id="46" w:name="_Toc10805635"/>
      <w:bookmarkStart w:id="47" w:name="_Toc22895251"/>
      <w:bookmarkStart w:id="48" w:name="_Toc73556710"/>
      <w:bookmarkStart w:id="49" w:name="_Toc99725165"/>
      <w:bookmarkStart w:id="50" w:name="_Toc119117302"/>
      <w:bookmarkStart w:id="51" w:name="_Toc120540066"/>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42"/>
      <w:bookmarkEnd w:id="43"/>
      <w:bookmarkEnd w:id="44"/>
      <w:bookmarkEnd w:id="45"/>
      <w:bookmarkEnd w:id="46"/>
      <w:bookmarkEnd w:id="47"/>
      <w:bookmarkEnd w:id="48"/>
      <w:bookmarkEnd w:id="49"/>
      <w:bookmarkEnd w:id="50"/>
      <w:bookmarkEnd w:id="51"/>
    </w:p>
    <w:p w14:paraId="66DB365A" w14:textId="3C8BECEF"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52" w:name="_Toc535868392"/>
      <w:bookmarkStart w:id="53" w:name="_Toc535868453"/>
      <w:r w:rsidRPr="00171C10">
        <w:rPr>
          <w:rFonts w:ascii="Times New Roman" w:hAnsi="Times New Roman"/>
          <w:sz w:val="28"/>
        </w:rPr>
        <w:t>Не предусмотрены.</w:t>
      </w:r>
      <w:bookmarkEnd w:id="52"/>
      <w:bookmarkEnd w:id="53"/>
    </w:p>
    <w:p w14:paraId="02C10B64" w14:textId="4907C59F"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4" w:name="_Toc119117303"/>
      <w:bookmarkStart w:id="55" w:name="_Toc120540067"/>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4"/>
      <w:bookmarkEnd w:id="55"/>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3099B" w14:textId="77777777" w:rsidR="00455C22" w:rsidRDefault="00455C22" w:rsidP="00B9768D">
      <w:pPr>
        <w:spacing w:after="0" w:line="240" w:lineRule="auto"/>
      </w:pPr>
      <w:r>
        <w:separator/>
      </w:r>
    </w:p>
  </w:endnote>
  <w:endnote w:type="continuationSeparator" w:id="0">
    <w:p w14:paraId="06AB37D5" w14:textId="77777777" w:rsidR="00455C22" w:rsidRDefault="00455C22"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FA08" w14:textId="77777777" w:rsidR="00455C22" w:rsidRDefault="00455C22" w:rsidP="00B9768D">
      <w:pPr>
        <w:spacing w:after="0" w:line="240" w:lineRule="auto"/>
      </w:pPr>
      <w:r>
        <w:separator/>
      </w:r>
    </w:p>
  </w:footnote>
  <w:footnote w:type="continuationSeparator" w:id="0">
    <w:p w14:paraId="184FD3B3" w14:textId="77777777" w:rsidR="00455C22" w:rsidRDefault="00455C22"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EC80" w14:textId="16AA69F2" w:rsidR="0038281D" w:rsidRPr="00EC2F36" w:rsidRDefault="0038281D"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344854">
      <w:rPr>
        <w:rFonts w:ascii="Times New Roman" w:hAnsi="Times New Roman"/>
        <w:noProof/>
      </w:rPr>
      <w:t>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14"/>
  </w:num>
  <w:num w:numId="4">
    <w:abstractNumId w:val="16"/>
  </w:num>
  <w:num w:numId="5">
    <w:abstractNumId w:val="2"/>
  </w:num>
  <w:num w:numId="6">
    <w:abstractNumId w:val="18"/>
  </w:num>
  <w:num w:numId="7">
    <w:abstractNumId w:val="17"/>
  </w:num>
  <w:num w:numId="8">
    <w:abstractNumId w:val="0"/>
  </w:num>
  <w:num w:numId="9">
    <w:abstractNumId w:val="13"/>
  </w:num>
  <w:num w:numId="10">
    <w:abstractNumId w:val="9"/>
  </w:num>
  <w:num w:numId="11">
    <w:abstractNumId w:val="12"/>
  </w:num>
  <w:num w:numId="12">
    <w:abstractNumId w:val="8"/>
  </w:num>
  <w:num w:numId="13">
    <w:abstractNumId w:val="3"/>
  </w:num>
  <w:num w:numId="14">
    <w:abstractNumId w:val="6"/>
  </w:num>
  <w:num w:numId="15">
    <w:abstractNumId w:val="11"/>
  </w:num>
  <w:num w:numId="16">
    <w:abstractNumId w:val="10"/>
  </w:num>
  <w:num w:numId="17">
    <w:abstractNumId w:val="20"/>
  </w:num>
  <w:num w:numId="18">
    <w:abstractNumId w:val="4"/>
  </w:num>
  <w:num w:numId="19">
    <w:abstractNumId w:val="7"/>
  </w:num>
  <w:num w:numId="20">
    <w:abstractNumId w:val="5"/>
  </w:num>
  <w:num w:numId="2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73AB"/>
    <w:rsid w:val="002718F4"/>
    <w:rsid w:val="002720F1"/>
    <w:rsid w:val="002743BA"/>
    <w:rsid w:val="00275566"/>
    <w:rsid w:val="002759BB"/>
    <w:rsid w:val="00284153"/>
    <w:rsid w:val="00287BD0"/>
    <w:rsid w:val="00291AA9"/>
    <w:rsid w:val="00291CE9"/>
    <w:rsid w:val="0029612A"/>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4854"/>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1FE4"/>
    <w:rsid w:val="003823E7"/>
    <w:rsid w:val="0038281D"/>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5C22"/>
    <w:rsid w:val="00456C92"/>
    <w:rsid w:val="00460B93"/>
    <w:rsid w:val="0046157D"/>
    <w:rsid w:val="00464D2D"/>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458B"/>
    <w:rsid w:val="00555177"/>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08BE"/>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EB0"/>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03C"/>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3A43"/>
    <w:rsid w:val="008C5040"/>
    <w:rsid w:val="008C5118"/>
    <w:rsid w:val="008C68F6"/>
    <w:rsid w:val="008C6F92"/>
    <w:rsid w:val="008D2B73"/>
    <w:rsid w:val="008D2E18"/>
    <w:rsid w:val="008D5BCE"/>
    <w:rsid w:val="008E068E"/>
    <w:rsid w:val="008E0B17"/>
    <w:rsid w:val="008E1518"/>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8EE"/>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47FF2"/>
    <w:rsid w:val="00C50593"/>
    <w:rsid w:val="00C51ED5"/>
    <w:rsid w:val="00C53D72"/>
    <w:rsid w:val="00C56A63"/>
    <w:rsid w:val="00C56C1B"/>
    <w:rsid w:val="00C56DE5"/>
    <w:rsid w:val="00C64A49"/>
    <w:rsid w:val="00C6524F"/>
    <w:rsid w:val="00C66DFD"/>
    <w:rsid w:val="00C67646"/>
    <w:rsid w:val="00C74321"/>
    <w:rsid w:val="00C7662A"/>
    <w:rsid w:val="00C80B8C"/>
    <w:rsid w:val="00C91098"/>
    <w:rsid w:val="00C93BB8"/>
    <w:rsid w:val="00C93EFD"/>
    <w:rsid w:val="00CA0FD3"/>
    <w:rsid w:val="00CA425E"/>
    <w:rsid w:val="00CA46E5"/>
    <w:rsid w:val="00CA55C2"/>
    <w:rsid w:val="00CA57E8"/>
    <w:rsid w:val="00CA6249"/>
    <w:rsid w:val="00CB2278"/>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F28"/>
    <w:rsid w:val="00FB120F"/>
    <w:rsid w:val="00FB1666"/>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391"/>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3"/>
    <w:rsid w:val="0054656C"/>
    <w:rPr>
      <w:rFonts w:ascii="Times New Roman" w:eastAsia="Times New Roman" w:hAnsi="Times New Roman"/>
    </w:rPr>
  </w:style>
  <w:style w:type="character" w:customStyle="1" w:styleId="15">
    <w:name w:val="Заголовок №1_"/>
    <w:basedOn w:val="a0"/>
    <w:link w:val="16"/>
    <w:rsid w:val="0054656C"/>
    <w:rPr>
      <w:rFonts w:ascii="Times New Roman" w:eastAsia="Times New Roman" w:hAnsi="Times New Roman"/>
    </w:rPr>
  </w:style>
  <w:style w:type="paragraph" w:customStyle="1" w:styleId="13">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6">
    <w:name w:val="Заголовок №1"/>
    <w:basedOn w:val="a"/>
    <w:link w:val="15"/>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tec.ru/tekhnicheskaya-zashchita-informatsii/dokumenty/114-spetsialnye-normativnye-dokumenty/2170-metodicheskij-dokument-utverzhden-fstek-rossii-5-fevralya-2021-g" TargetMode="Externa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s://bdu.fstec.ru/threat"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41D0B13-64EE-473C-8ED8-6CF29B04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5477</Words>
  <Characters>31221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36625</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2023-05-11T11:17:00Z</cp:lastPrinted>
  <dcterms:created xsi:type="dcterms:W3CDTF">2023-05-25T12:12:00Z</dcterms:created>
  <dcterms:modified xsi:type="dcterms:W3CDTF">2023-07-03T07:49:00Z</dcterms:modified>
</cp:coreProperties>
</file>